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E2" w:rsidRDefault="004D48E2" w:rsidP="004D48E2">
      <w:pPr>
        <w:pStyle w:val="paragraph"/>
        <w:textAlignment w:val="baseline"/>
      </w:pPr>
      <w:r>
        <w:rPr>
          <w:rStyle w:val="normaltextrun1"/>
          <w:rFonts w:ascii="CCW Precursive 6" w:hAnsi="CCW Precursive 6"/>
          <w:sz w:val="22"/>
          <w:szCs w:val="22"/>
        </w:rPr>
        <w:t>Dear Parents/Carers,</w:t>
      </w:r>
      <w:r>
        <w:rPr>
          <w:rStyle w:val="eop"/>
          <w:rFonts w:ascii="CCW Precursive 6" w:hAnsi="CCW Precursive 6"/>
          <w:sz w:val="22"/>
          <w:szCs w:val="22"/>
        </w:rPr>
        <w:t> </w:t>
      </w:r>
    </w:p>
    <w:p w:rsidR="004D48E2" w:rsidRDefault="004D48E2" w:rsidP="004D48E2">
      <w:pPr>
        <w:pStyle w:val="paragraph"/>
        <w:textAlignment w:val="baseline"/>
      </w:pPr>
      <w:r>
        <w:rPr>
          <w:rStyle w:val="normaltextrun1"/>
          <w:rFonts w:ascii="CCW Precursive 6" w:hAnsi="CCW Precursive 6"/>
          <w:sz w:val="22"/>
          <w:szCs w:val="22"/>
        </w:rPr>
        <w:t>Below you will find a list of different apps and websites to support your child’s home learning.</w:t>
      </w:r>
      <w:r>
        <w:rPr>
          <w:rStyle w:val="eop"/>
          <w:rFonts w:ascii="CCW Precursive 6" w:hAnsi="CCW Precursive 6"/>
          <w:sz w:val="22"/>
          <w:szCs w:val="22"/>
        </w:rPr>
        <w:t> </w:t>
      </w:r>
    </w:p>
    <w:p w:rsidR="004D48E2" w:rsidRDefault="004D48E2" w:rsidP="004D48E2">
      <w:pPr>
        <w:pStyle w:val="paragraph"/>
        <w:ind w:left="360"/>
        <w:textAlignment w:val="baseline"/>
      </w:pPr>
      <w:r>
        <w:rPr>
          <w:rStyle w:val="normaltextrun1"/>
          <w:rFonts w:ascii="CCW Precursive 6" w:hAnsi="CCW Precursive 6"/>
          <w:b/>
          <w:bCs/>
          <w:sz w:val="22"/>
          <w:szCs w:val="22"/>
          <w:u w:val="single"/>
        </w:rPr>
        <w:t>Phonics</w:t>
      </w:r>
      <w:r>
        <w:rPr>
          <w:rStyle w:val="eop"/>
          <w:rFonts w:ascii="CCW Precursive 6" w:hAnsi="CCW Precursive 6"/>
          <w:sz w:val="22"/>
          <w:szCs w:val="22"/>
        </w:rPr>
        <w:t> </w:t>
      </w:r>
    </w:p>
    <w:p w:rsidR="004D48E2" w:rsidRDefault="004D48E2" w:rsidP="004D48E2">
      <w:pPr>
        <w:pStyle w:val="paragraph"/>
        <w:ind w:left="360"/>
        <w:textAlignment w:val="baseline"/>
      </w:pPr>
      <w:r>
        <w:rPr>
          <w:rStyle w:val="normaltextrun1"/>
          <w:rFonts w:ascii="CCW Precursive 6" w:hAnsi="CCW Precursive 6"/>
          <w:sz w:val="22"/>
          <w:szCs w:val="22"/>
        </w:rPr>
        <w:t xml:space="preserve">Please choose the phase which your child is on </w:t>
      </w:r>
      <w:proofErr w:type="spellStart"/>
      <w:r>
        <w:rPr>
          <w:rStyle w:val="spellingerror"/>
          <w:rFonts w:ascii="CCW Precursive 6" w:hAnsi="CCW Precursive 6"/>
          <w:sz w:val="22"/>
          <w:szCs w:val="22"/>
        </w:rPr>
        <w:t>on</w:t>
      </w:r>
      <w:proofErr w:type="spellEnd"/>
      <w:r>
        <w:rPr>
          <w:rStyle w:val="normaltextrun1"/>
          <w:rFonts w:ascii="CCW Precursive 6" w:hAnsi="CCW Precursive 6"/>
          <w:sz w:val="22"/>
          <w:szCs w:val="22"/>
        </w:rPr>
        <w:t xml:space="preserve"> their reading books –phase 3, phase 4 or phase 5.</w:t>
      </w:r>
      <w:r>
        <w:rPr>
          <w:rStyle w:val="normaltextrun1"/>
          <w:rFonts w:ascii="CCW Precursive 6" w:hAnsi="CCW Precursive 6"/>
          <w:sz w:val="22"/>
          <w:szCs w:val="22"/>
        </w:rPr>
        <w:t>(Please note Purple book band children should access phase 5)</w:t>
      </w:r>
      <w:r>
        <w:rPr>
          <w:rStyle w:val="normaltextrun1"/>
          <w:rFonts w:ascii="CCW Precursive 6" w:hAnsi="CCW Precursive 6"/>
          <w:sz w:val="22"/>
          <w:szCs w:val="22"/>
        </w:rPr>
        <w:t>  These games will support your child’s recognition of the sounds and it will ensure they practise their blending and segmenting skills for reading and writing.  You can watch video clips on ‘Mr Thorne Does Phonics’ and it will provide a min</w:t>
      </w:r>
      <w:r>
        <w:rPr>
          <w:rStyle w:val="normaltextrun1"/>
          <w:rFonts w:ascii="CCW Precursive 6" w:hAnsi="CCW Precursive 6"/>
          <w:sz w:val="22"/>
          <w:szCs w:val="22"/>
        </w:rPr>
        <w:t xml:space="preserve">i explanation of each digraph, </w:t>
      </w:r>
      <w:proofErr w:type="spellStart"/>
      <w:r>
        <w:rPr>
          <w:rStyle w:val="normaltextrun1"/>
          <w:rFonts w:ascii="CCW Precursive 6" w:hAnsi="CCW Precursive 6"/>
          <w:sz w:val="22"/>
          <w:szCs w:val="22"/>
        </w:rPr>
        <w:t>trigraph</w:t>
      </w:r>
      <w:proofErr w:type="spellEnd"/>
      <w:r>
        <w:rPr>
          <w:rStyle w:val="normaltextrun1"/>
          <w:rFonts w:ascii="CCW Precursive 6" w:hAnsi="CCW Precursive 6"/>
          <w:sz w:val="22"/>
          <w:szCs w:val="22"/>
        </w:rPr>
        <w:t xml:space="preserve"> or split sound</w:t>
      </w:r>
      <w:r>
        <w:rPr>
          <w:rStyle w:val="normaltextrun1"/>
          <w:rFonts w:ascii="CCW Precursive 6" w:hAnsi="CCW Precursive 6"/>
          <w:sz w:val="22"/>
          <w:szCs w:val="22"/>
        </w:rPr>
        <w:t xml:space="preserve">.  </w:t>
      </w:r>
      <w:r>
        <w:rPr>
          <w:rStyle w:val="normaltextrun1"/>
          <w:rFonts w:ascii="CCW Precursive 6" w:hAnsi="CCW Precursive 6"/>
          <w:sz w:val="22"/>
          <w:szCs w:val="22"/>
        </w:rPr>
        <w:t xml:space="preserve">Please continue to use your phonic folders to practise blending a range of real and alien words. </w:t>
      </w:r>
      <w:r>
        <w:rPr>
          <w:rStyle w:val="normaltextrun1"/>
          <w:rFonts w:ascii="CCW Precursive 6" w:hAnsi="CCW Precursive 6"/>
          <w:sz w:val="22"/>
          <w:szCs w:val="22"/>
        </w:rPr>
        <w:t>Please also practise reading and spelling the tricky words and high frequency words – see your packs for more information on these.</w:t>
      </w:r>
      <w:r>
        <w:rPr>
          <w:rStyle w:val="scxw180512696"/>
          <w:rFonts w:ascii="CCW Precursive 6" w:hAnsi="CCW Precursive 6"/>
          <w:sz w:val="22"/>
          <w:szCs w:val="22"/>
        </w:rPr>
        <w:t> </w:t>
      </w:r>
      <w:r>
        <w:rPr>
          <w:rFonts w:ascii="CCW Precursive 6" w:hAnsi="CCW Precursive 6"/>
          <w:sz w:val="22"/>
          <w:szCs w:val="22"/>
        </w:rPr>
        <w:br/>
      </w:r>
      <w:r>
        <w:rPr>
          <w:rStyle w:val="eop"/>
          <w:rFonts w:ascii="CCW Precursive 6" w:hAnsi="CCW Precursive 6"/>
          <w:sz w:val="22"/>
          <w:szCs w:val="22"/>
        </w:rPr>
        <w:t> </w:t>
      </w:r>
    </w:p>
    <w:p w:rsidR="004D48E2" w:rsidRDefault="004D48E2" w:rsidP="004D48E2">
      <w:pPr>
        <w:pStyle w:val="paragraph"/>
        <w:numPr>
          <w:ilvl w:val="0"/>
          <w:numId w:val="1"/>
        </w:numPr>
        <w:ind w:left="360" w:firstLine="0"/>
        <w:textAlignment w:val="baseline"/>
        <w:rPr>
          <w:rFonts w:ascii="CCW Precursive 6" w:hAnsi="CCW Precursive 6"/>
          <w:sz w:val="22"/>
          <w:szCs w:val="22"/>
        </w:rPr>
      </w:pPr>
      <w:hyperlink r:id="rId5" w:tgtFrame="_blank" w:history="1">
        <w:r>
          <w:rPr>
            <w:rStyle w:val="normaltextrun1"/>
            <w:rFonts w:ascii="CCW Precursive 6" w:hAnsi="CCW Precursive 6"/>
            <w:color w:val="0563C1"/>
            <w:sz w:val="22"/>
            <w:szCs w:val="22"/>
            <w:u w:val="single"/>
          </w:rPr>
          <w:t>http://www.phonicsplay.co.uk/ParentsMenu.htm</w:t>
        </w:r>
      </w:hyperlink>
      <w:r>
        <w:rPr>
          <w:rStyle w:val="eop"/>
          <w:rFonts w:ascii="CCW Precursive 6" w:hAnsi="CCW Precursive 6"/>
          <w:sz w:val="22"/>
          <w:szCs w:val="22"/>
        </w:rPr>
        <w:t> </w:t>
      </w:r>
    </w:p>
    <w:p w:rsidR="004D48E2" w:rsidRDefault="004D48E2" w:rsidP="004D48E2">
      <w:pPr>
        <w:pStyle w:val="paragraph"/>
        <w:numPr>
          <w:ilvl w:val="0"/>
          <w:numId w:val="1"/>
        </w:numPr>
        <w:ind w:left="360" w:firstLine="0"/>
        <w:textAlignment w:val="baseline"/>
        <w:rPr>
          <w:rFonts w:ascii="Calibri" w:hAnsi="Calibri"/>
          <w:sz w:val="22"/>
          <w:szCs w:val="22"/>
        </w:rPr>
      </w:pPr>
      <w:hyperlink r:id="rId6" w:tgtFrame="_blank" w:history="1">
        <w:r>
          <w:rPr>
            <w:rStyle w:val="normaltextrun1"/>
            <w:rFonts w:ascii="CCW Precursive 6" w:hAnsi="CCW Precursive 6"/>
            <w:color w:val="0563C1"/>
            <w:sz w:val="22"/>
            <w:szCs w:val="22"/>
            <w:u w:val="single"/>
          </w:rPr>
          <w:t>www.ictgames.com/literacy.html</w:t>
        </w:r>
      </w:hyperlink>
      <w:r>
        <w:rPr>
          <w:rStyle w:val="eop"/>
          <w:rFonts w:ascii="Calibri" w:hAnsi="Calibri"/>
          <w:sz w:val="22"/>
          <w:szCs w:val="22"/>
        </w:rPr>
        <w:t> </w:t>
      </w:r>
    </w:p>
    <w:p w:rsidR="004D48E2" w:rsidRDefault="004D48E2" w:rsidP="004D48E2">
      <w:pPr>
        <w:pStyle w:val="paragraph"/>
        <w:numPr>
          <w:ilvl w:val="0"/>
          <w:numId w:val="1"/>
        </w:numPr>
        <w:ind w:left="360" w:firstLine="0"/>
        <w:textAlignment w:val="baseline"/>
        <w:rPr>
          <w:rFonts w:ascii="Calibri" w:hAnsi="Calibri"/>
          <w:sz w:val="22"/>
          <w:szCs w:val="22"/>
        </w:rPr>
      </w:pPr>
      <w:hyperlink r:id="rId7" w:tgtFrame="_blank" w:history="1">
        <w:r>
          <w:rPr>
            <w:rStyle w:val="normaltextrun1"/>
            <w:rFonts w:ascii="CCW Precursive 6" w:hAnsi="CCW Precursive 6"/>
            <w:color w:val="0563C1"/>
            <w:sz w:val="22"/>
            <w:szCs w:val="22"/>
            <w:u w:val="single"/>
          </w:rPr>
          <w:t>http://www.letters-and-sounds.com/</w:t>
        </w:r>
      </w:hyperlink>
      <w:r>
        <w:rPr>
          <w:rStyle w:val="normaltextrun1"/>
          <w:rFonts w:ascii="CCW Precursive 6" w:hAnsi="CCW Precursive 6"/>
          <w:sz w:val="22"/>
          <w:szCs w:val="22"/>
        </w:rPr>
        <w:t> </w:t>
      </w:r>
      <w:r>
        <w:rPr>
          <w:rStyle w:val="eop"/>
          <w:rFonts w:ascii="CCW Precursive 6" w:hAnsi="CCW Precursive 6"/>
          <w:sz w:val="22"/>
          <w:szCs w:val="22"/>
        </w:rPr>
        <w:t> </w:t>
      </w:r>
    </w:p>
    <w:p w:rsidR="004D48E2" w:rsidRDefault="004D48E2" w:rsidP="004D48E2">
      <w:pPr>
        <w:pStyle w:val="paragraph"/>
        <w:numPr>
          <w:ilvl w:val="0"/>
          <w:numId w:val="1"/>
        </w:numPr>
        <w:ind w:left="360" w:firstLine="0"/>
        <w:textAlignment w:val="baseline"/>
        <w:rPr>
          <w:rFonts w:ascii="CCW Precursive 6" w:hAnsi="CCW Precursive 6"/>
          <w:sz w:val="22"/>
          <w:szCs w:val="22"/>
        </w:rPr>
      </w:pPr>
      <w:hyperlink r:id="rId8" w:tgtFrame="_blank" w:history="1">
        <w:r>
          <w:rPr>
            <w:rStyle w:val="normaltextrun1"/>
            <w:rFonts w:ascii="CCW Precursive 6" w:hAnsi="CCW Precursive 6"/>
            <w:color w:val="0563C1"/>
            <w:sz w:val="22"/>
            <w:szCs w:val="22"/>
            <w:u w:val="single"/>
          </w:rPr>
          <w:t>http://www.bbc.co.uk/schools/wordsandpictures/index.shtml</w:t>
        </w:r>
      </w:hyperlink>
      <w:r>
        <w:rPr>
          <w:rStyle w:val="eop"/>
          <w:rFonts w:ascii="CCW Precursive 6" w:hAnsi="CCW Precursive 6"/>
          <w:sz w:val="22"/>
          <w:szCs w:val="22"/>
        </w:rPr>
        <w:t> </w:t>
      </w:r>
    </w:p>
    <w:p w:rsidR="004D48E2" w:rsidRDefault="004D48E2" w:rsidP="004D48E2">
      <w:pPr>
        <w:pStyle w:val="paragraph"/>
        <w:numPr>
          <w:ilvl w:val="0"/>
          <w:numId w:val="1"/>
        </w:numPr>
        <w:ind w:left="360" w:firstLine="0"/>
        <w:textAlignment w:val="baseline"/>
        <w:rPr>
          <w:rFonts w:ascii="Calibri" w:hAnsi="Calibri"/>
          <w:sz w:val="22"/>
          <w:szCs w:val="22"/>
        </w:rPr>
      </w:pPr>
      <w:hyperlink r:id="rId9" w:tgtFrame="_blank" w:history="1">
        <w:r>
          <w:rPr>
            <w:rStyle w:val="normaltextrun1"/>
            <w:rFonts w:ascii="CCW Precursive 6" w:hAnsi="CCW Precursive 6"/>
            <w:color w:val="0563C1"/>
            <w:sz w:val="22"/>
            <w:szCs w:val="22"/>
            <w:u w:val="single"/>
          </w:rPr>
          <w:t>http://www.bbc.co.uk/schools/ks1bitesize/literacy/phonics/index.shtml</w:t>
        </w:r>
      </w:hyperlink>
      <w:r>
        <w:rPr>
          <w:rStyle w:val="normaltextrun1"/>
          <w:rFonts w:ascii="CCW Precursive 6" w:hAnsi="CCW Precursive 6"/>
          <w:sz w:val="22"/>
          <w:szCs w:val="22"/>
        </w:rPr>
        <w:t> </w:t>
      </w:r>
      <w:r>
        <w:rPr>
          <w:rStyle w:val="eop"/>
          <w:rFonts w:ascii="CCW Precursive 6" w:hAnsi="CCW Precursive 6"/>
          <w:sz w:val="22"/>
          <w:szCs w:val="22"/>
        </w:rPr>
        <w:t> </w:t>
      </w:r>
    </w:p>
    <w:p w:rsidR="004D48E2" w:rsidRDefault="004D48E2" w:rsidP="004D48E2">
      <w:pPr>
        <w:pStyle w:val="paragraph"/>
        <w:numPr>
          <w:ilvl w:val="0"/>
          <w:numId w:val="2"/>
        </w:numPr>
        <w:ind w:left="360" w:firstLine="0"/>
        <w:textAlignment w:val="baseline"/>
        <w:rPr>
          <w:rFonts w:ascii="Calibri" w:hAnsi="Calibri"/>
          <w:sz w:val="22"/>
          <w:szCs w:val="22"/>
        </w:rPr>
      </w:pPr>
      <w:r>
        <w:rPr>
          <w:rStyle w:val="normaltextrun1"/>
          <w:rFonts w:ascii="CCW Precursive 6" w:hAnsi="CCW Precursive 6"/>
          <w:sz w:val="22"/>
          <w:szCs w:val="22"/>
        </w:rPr>
        <w:t xml:space="preserve">Mr Thorne does phonics - </w:t>
      </w:r>
      <w:hyperlink r:id="rId10" w:tgtFrame="_blank" w:history="1">
        <w:r>
          <w:rPr>
            <w:rStyle w:val="normaltextrun1"/>
            <w:rFonts w:ascii="CCW Precursive 6" w:hAnsi="CCW Precursive 6"/>
            <w:color w:val="0563C1"/>
            <w:sz w:val="22"/>
            <w:szCs w:val="22"/>
            <w:u w:val="single"/>
          </w:rPr>
          <w:t>http://mrthorne.com</w:t>
        </w:r>
      </w:hyperlink>
      <w:r>
        <w:rPr>
          <w:rStyle w:val="normaltextrun1"/>
          <w:rFonts w:ascii="CCW Precursive 6" w:hAnsi="CCW Precursive 6"/>
          <w:sz w:val="22"/>
          <w:szCs w:val="22"/>
        </w:rPr>
        <w:t xml:space="preserve"> or on </w:t>
      </w:r>
      <w:proofErr w:type="spellStart"/>
      <w:proofErr w:type="gramStart"/>
      <w:r>
        <w:rPr>
          <w:rStyle w:val="spellingerror"/>
          <w:rFonts w:ascii="CCW Precursive 6" w:hAnsi="CCW Precursive 6"/>
          <w:sz w:val="22"/>
          <w:szCs w:val="22"/>
        </w:rPr>
        <w:t>youtube</w:t>
      </w:r>
      <w:proofErr w:type="spellEnd"/>
      <w:proofErr w:type="gramEnd"/>
      <w:r>
        <w:rPr>
          <w:rStyle w:val="normaltextrun1"/>
          <w:rFonts w:ascii="CCW Precursive 6" w:hAnsi="CCW Precursive 6"/>
          <w:sz w:val="22"/>
          <w:szCs w:val="22"/>
        </w:rPr>
        <w:t>. </w:t>
      </w:r>
      <w:r>
        <w:rPr>
          <w:rStyle w:val="eop"/>
          <w:rFonts w:ascii="CCW Precursive 6" w:hAnsi="CCW Precursive 6"/>
          <w:sz w:val="22"/>
          <w:szCs w:val="22"/>
        </w:rPr>
        <w:t> </w:t>
      </w:r>
    </w:p>
    <w:p w:rsidR="004D48E2" w:rsidRDefault="004D48E2" w:rsidP="004D48E2">
      <w:pPr>
        <w:pStyle w:val="paragraph"/>
        <w:numPr>
          <w:ilvl w:val="0"/>
          <w:numId w:val="2"/>
        </w:numPr>
        <w:ind w:left="360" w:firstLine="0"/>
        <w:textAlignment w:val="baseline"/>
        <w:rPr>
          <w:rFonts w:ascii="Calibri" w:hAnsi="Calibri"/>
          <w:sz w:val="22"/>
          <w:szCs w:val="22"/>
        </w:rPr>
      </w:pPr>
      <w:r>
        <w:rPr>
          <w:rStyle w:val="normaltextrun1"/>
          <w:rFonts w:ascii="CCW Precursive 6" w:hAnsi="CCW Precursive 6"/>
          <w:sz w:val="22"/>
          <w:szCs w:val="22"/>
        </w:rPr>
        <w:t xml:space="preserve">Monster Phonics - </w:t>
      </w:r>
      <w:hyperlink r:id="rId11" w:tgtFrame="_blank" w:history="1">
        <w:r>
          <w:rPr>
            <w:rStyle w:val="normaltextrun1"/>
            <w:rFonts w:ascii="CCW Precursive 6" w:hAnsi="CCW Precursive 6"/>
            <w:color w:val="0563C1"/>
            <w:sz w:val="22"/>
            <w:szCs w:val="22"/>
            <w:u w:val="single"/>
          </w:rPr>
          <w:t>https://monsterphonics.com/monster-phonics-apps/</w:t>
        </w:r>
      </w:hyperlink>
      <w:r>
        <w:rPr>
          <w:rStyle w:val="eop"/>
          <w:rFonts w:ascii="Calibri" w:hAnsi="Calibri"/>
          <w:sz w:val="22"/>
          <w:szCs w:val="22"/>
        </w:rPr>
        <w:t> </w:t>
      </w:r>
    </w:p>
    <w:p w:rsidR="004D48E2" w:rsidRDefault="004D48E2" w:rsidP="004D48E2">
      <w:pPr>
        <w:pStyle w:val="paragraph"/>
        <w:ind w:left="720"/>
        <w:textAlignment w:val="baseline"/>
      </w:pPr>
      <w:r>
        <w:rPr>
          <w:rStyle w:val="eop"/>
          <w:rFonts w:ascii="Calibri" w:hAnsi="Calibri"/>
          <w:sz w:val="22"/>
          <w:szCs w:val="22"/>
        </w:rPr>
        <w:t> </w:t>
      </w:r>
    </w:p>
    <w:p w:rsidR="004D48E2" w:rsidRDefault="004D48E2" w:rsidP="004D48E2">
      <w:pPr>
        <w:pStyle w:val="paragraph"/>
        <w:ind w:left="360"/>
        <w:textAlignment w:val="baseline"/>
      </w:pPr>
      <w:r>
        <w:rPr>
          <w:rStyle w:val="normaltextrun1"/>
          <w:rFonts w:ascii="CCW Precursive 6" w:hAnsi="CCW Precursive 6"/>
          <w:b/>
          <w:bCs/>
          <w:sz w:val="22"/>
          <w:szCs w:val="22"/>
          <w:u w:val="single"/>
        </w:rPr>
        <w:t>Reading</w:t>
      </w:r>
      <w:r>
        <w:rPr>
          <w:rStyle w:val="eop"/>
          <w:rFonts w:ascii="CCW Precursive 6" w:hAnsi="CCW Precursive 6"/>
          <w:sz w:val="22"/>
          <w:szCs w:val="22"/>
        </w:rPr>
        <w:t> </w:t>
      </w:r>
    </w:p>
    <w:p w:rsidR="004D48E2" w:rsidRDefault="004D48E2" w:rsidP="004D48E2">
      <w:pPr>
        <w:pStyle w:val="paragraph"/>
        <w:numPr>
          <w:ilvl w:val="0"/>
          <w:numId w:val="3"/>
        </w:numPr>
        <w:ind w:left="360" w:firstLine="0"/>
        <w:textAlignment w:val="baseline"/>
        <w:rPr>
          <w:rFonts w:ascii="CCW Precursive 6" w:hAnsi="CCW Precursive 6"/>
          <w:sz w:val="22"/>
          <w:szCs w:val="22"/>
        </w:rPr>
      </w:pPr>
      <w:r>
        <w:rPr>
          <w:rStyle w:val="normaltextrun1"/>
          <w:rFonts w:ascii="CCW Precursive 6" w:hAnsi="CCW Precursive 6"/>
          <w:sz w:val="22"/>
          <w:szCs w:val="22"/>
        </w:rPr>
        <w:t xml:space="preserve">You can use the phonics websites above to practise the skills for reading with your child.  To continue daily reading of books, please sign up to Oxford Owl e-books - </w:t>
      </w:r>
      <w:hyperlink r:id="rId12" w:tgtFrame="_blank" w:history="1">
        <w:r>
          <w:rPr>
            <w:rStyle w:val="normaltextrun1"/>
            <w:rFonts w:ascii="CCW Precursive 6" w:hAnsi="CCW Precursive 6"/>
            <w:color w:val="0563C1"/>
            <w:sz w:val="22"/>
            <w:szCs w:val="22"/>
            <w:u w:val="single"/>
          </w:rPr>
          <w:t>http://www.oxfordowl.co.uk/for-home</w:t>
        </w:r>
      </w:hyperlink>
      <w:r>
        <w:rPr>
          <w:rStyle w:val="eop"/>
          <w:rFonts w:ascii="CCW Precursive 6" w:hAnsi="CCW Precursive 6"/>
          <w:sz w:val="22"/>
          <w:szCs w:val="22"/>
        </w:rPr>
        <w:t> </w:t>
      </w:r>
    </w:p>
    <w:p w:rsidR="004D48E2" w:rsidRDefault="004D48E2" w:rsidP="004D48E2">
      <w:pPr>
        <w:pStyle w:val="paragraph"/>
        <w:ind w:left="360"/>
        <w:textAlignment w:val="baseline"/>
      </w:pPr>
      <w:r>
        <w:rPr>
          <w:rStyle w:val="eop"/>
          <w:rFonts w:ascii="CCW Precursive 6" w:hAnsi="CCW Precursive 6"/>
          <w:sz w:val="22"/>
          <w:szCs w:val="22"/>
        </w:rPr>
        <w:t> </w:t>
      </w:r>
    </w:p>
    <w:p w:rsidR="004D48E2" w:rsidRDefault="004D48E2" w:rsidP="004D48E2">
      <w:pPr>
        <w:pStyle w:val="paragraph"/>
        <w:ind w:left="360"/>
        <w:textAlignment w:val="baseline"/>
      </w:pPr>
      <w:r>
        <w:rPr>
          <w:rStyle w:val="eop"/>
          <w:rFonts w:ascii="CCW Precursive 6" w:hAnsi="CCW Precursive 6"/>
          <w:sz w:val="22"/>
          <w:szCs w:val="22"/>
        </w:rPr>
        <w:t> </w:t>
      </w:r>
    </w:p>
    <w:p w:rsidR="004D48E2" w:rsidRDefault="004D48E2" w:rsidP="004D48E2">
      <w:pPr>
        <w:pStyle w:val="paragraph"/>
        <w:ind w:left="360"/>
        <w:textAlignment w:val="baseline"/>
      </w:pPr>
      <w:r>
        <w:rPr>
          <w:rStyle w:val="normaltextrun1"/>
          <w:rFonts w:ascii="CCW Precursive 6" w:hAnsi="CCW Precursive 6"/>
          <w:b/>
          <w:bCs/>
          <w:sz w:val="22"/>
          <w:szCs w:val="22"/>
          <w:u w:val="single"/>
        </w:rPr>
        <w:t>Maths</w:t>
      </w:r>
      <w:r>
        <w:rPr>
          <w:rStyle w:val="eop"/>
          <w:rFonts w:ascii="CCW Precursive 6" w:hAnsi="CCW Precursive 6"/>
          <w:sz w:val="22"/>
          <w:szCs w:val="22"/>
        </w:rPr>
        <w:t> </w:t>
      </w:r>
    </w:p>
    <w:p w:rsidR="004D48E2" w:rsidRDefault="004D48E2" w:rsidP="004D48E2">
      <w:pPr>
        <w:pStyle w:val="paragraph"/>
        <w:textAlignment w:val="baseline"/>
      </w:pPr>
      <w:r>
        <w:rPr>
          <w:rStyle w:val="normaltextrun1"/>
          <w:rFonts w:ascii="CCW Precursive 6" w:hAnsi="CCW Precursive 6"/>
          <w:b/>
          <w:bCs/>
          <w:sz w:val="22"/>
          <w:szCs w:val="22"/>
        </w:rPr>
        <w:t>Please see your packs for activities to support this learning</w:t>
      </w:r>
      <w:r>
        <w:rPr>
          <w:rStyle w:val="normaltextrun1"/>
          <w:rFonts w:ascii="CCW Precursive 6" w:hAnsi="CCW Precursive 6"/>
          <w:sz w:val="22"/>
          <w:szCs w:val="22"/>
        </w:rPr>
        <w:t>.</w:t>
      </w:r>
      <w:r>
        <w:rPr>
          <w:rStyle w:val="eop"/>
          <w:rFonts w:ascii="CCW Precursive 6" w:hAnsi="CCW Precursive 6"/>
          <w:sz w:val="22"/>
          <w:szCs w:val="22"/>
        </w:rPr>
        <w:t> </w:t>
      </w:r>
    </w:p>
    <w:p w:rsidR="004D48E2" w:rsidRDefault="004D48E2" w:rsidP="004D48E2">
      <w:pPr>
        <w:pStyle w:val="paragraph"/>
        <w:textAlignment w:val="baseline"/>
      </w:pPr>
    </w:p>
    <w:p w:rsidR="004D48E2" w:rsidRDefault="004D48E2" w:rsidP="004D48E2">
      <w:pPr>
        <w:pStyle w:val="paragraph"/>
        <w:textAlignment w:val="baseline"/>
      </w:pPr>
      <w:proofErr w:type="spellStart"/>
      <w:r>
        <w:rPr>
          <w:rStyle w:val="spellingerror"/>
          <w:rFonts w:ascii="CCW Precursive 6" w:hAnsi="CCW Precursive 6"/>
          <w:sz w:val="22"/>
          <w:szCs w:val="22"/>
        </w:rPr>
        <w:t>Topmarks</w:t>
      </w:r>
      <w:proofErr w:type="spellEnd"/>
      <w:r>
        <w:rPr>
          <w:rStyle w:val="normaltextrun1"/>
          <w:rFonts w:ascii="CCW Precursive 6" w:hAnsi="CCW Precursive 6"/>
          <w:sz w:val="22"/>
          <w:szCs w:val="22"/>
        </w:rPr>
        <w:t xml:space="preserve"> is good website for interactive maths games - </w:t>
      </w:r>
      <w:hyperlink r:id="rId13" w:tgtFrame="_blank" w:history="1">
        <w:r>
          <w:rPr>
            <w:rStyle w:val="normaltextrun1"/>
            <w:rFonts w:ascii="CCW Precursive 6" w:hAnsi="CCW Precursive 6"/>
            <w:color w:val="0000FF"/>
            <w:sz w:val="22"/>
            <w:szCs w:val="22"/>
            <w:u w:val="single"/>
          </w:rPr>
          <w:t>https://www.topmarks.co.uk/Search.aspx?Subject=37&amp;AgeGroup=1</w:t>
        </w:r>
      </w:hyperlink>
      <w:r>
        <w:rPr>
          <w:rStyle w:val="normaltextrun1"/>
          <w:rFonts w:ascii="CCW Precursive 6" w:hAnsi="CCW Precursive 6"/>
          <w:sz w:val="22"/>
          <w:szCs w:val="22"/>
        </w:rPr>
        <w:t>  </w:t>
      </w:r>
      <w:r>
        <w:rPr>
          <w:rStyle w:val="eop"/>
          <w:rFonts w:ascii="CCW Precursive 6" w:hAnsi="CCW Precursive 6"/>
          <w:sz w:val="22"/>
          <w:szCs w:val="22"/>
        </w:rPr>
        <w:t> </w:t>
      </w:r>
    </w:p>
    <w:p w:rsidR="004D48E2" w:rsidRDefault="004D48E2" w:rsidP="004D48E2">
      <w:pPr>
        <w:pStyle w:val="paragraph"/>
        <w:textAlignment w:val="baseline"/>
      </w:pPr>
      <w:r>
        <w:rPr>
          <w:rStyle w:val="normaltextrun1"/>
          <w:rFonts w:ascii="CCW Precursive 6" w:hAnsi="CCW Precursive 6"/>
          <w:sz w:val="22"/>
          <w:szCs w:val="22"/>
        </w:rPr>
        <w:t>Oxford Owl is another good website</w:t>
      </w:r>
      <w:r>
        <w:rPr>
          <w:rStyle w:val="normaltextrun1"/>
          <w:rFonts w:ascii="CCW Precursive 6" w:hAnsi="CCW Precursive 6"/>
          <w:b/>
          <w:bCs/>
          <w:sz w:val="22"/>
          <w:szCs w:val="22"/>
        </w:rPr>
        <w:t xml:space="preserve"> -</w:t>
      </w:r>
      <w:r>
        <w:rPr>
          <w:rStyle w:val="normaltextrun1"/>
          <w:rFonts w:ascii="CCW Precursive 6" w:hAnsi="CCW Precursive 6"/>
          <w:sz w:val="22"/>
          <w:szCs w:val="22"/>
        </w:rPr>
        <w:t xml:space="preserve"> </w:t>
      </w:r>
      <w:hyperlink r:id="rId14" w:tgtFrame="_blank" w:history="1">
        <w:r>
          <w:rPr>
            <w:rStyle w:val="normaltextrun1"/>
            <w:rFonts w:ascii="CCW Precursive 6" w:hAnsi="CCW Precursive 6"/>
            <w:color w:val="0000FF"/>
            <w:sz w:val="22"/>
            <w:szCs w:val="22"/>
            <w:u w:val="single"/>
          </w:rPr>
          <w:t>https://www.oxfordowl.co.uk/for-home/maths/maths-skills-ages-4-5/</w:t>
        </w:r>
      </w:hyperlink>
      <w:r>
        <w:rPr>
          <w:rStyle w:val="eop"/>
          <w:rFonts w:ascii="CCW Precursive 6" w:hAnsi="CCW Precursive 6"/>
          <w:sz w:val="22"/>
          <w:szCs w:val="22"/>
        </w:rPr>
        <w:t> </w:t>
      </w:r>
    </w:p>
    <w:p w:rsidR="004D48E2" w:rsidRDefault="004D48E2" w:rsidP="004D48E2">
      <w:pPr>
        <w:pStyle w:val="paragraph"/>
        <w:shd w:val="clear" w:color="auto" w:fill="FFFFFF"/>
        <w:ind w:right="225"/>
        <w:textAlignment w:val="baseline"/>
      </w:pPr>
      <w:proofErr w:type="spellStart"/>
      <w:r>
        <w:rPr>
          <w:rStyle w:val="spellingerror"/>
          <w:rFonts w:ascii="CCW Precursive 6" w:hAnsi="CCW Precursive 6"/>
          <w:sz w:val="22"/>
          <w:szCs w:val="22"/>
        </w:rPr>
        <w:t>Sumdog</w:t>
      </w:r>
      <w:proofErr w:type="spellEnd"/>
      <w:r>
        <w:rPr>
          <w:rStyle w:val="normaltextrun1"/>
          <w:rFonts w:ascii="CCW Precursive 6" w:hAnsi="CCW Precursive 6"/>
          <w:sz w:val="22"/>
          <w:szCs w:val="22"/>
        </w:rPr>
        <w:t xml:space="preserve"> is good for apply maths skills - </w:t>
      </w:r>
      <w:hyperlink r:id="rId15" w:tgtFrame="_blank" w:history="1">
        <w:r>
          <w:rPr>
            <w:rStyle w:val="normaltextrun1"/>
            <w:rFonts w:ascii="CCW Precursive 6" w:hAnsi="CCW Precursive 6"/>
            <w:color w:val="0000FF"/>
            <w:sz w:val="22"/>
            <w:szCs w:val="22"/>
            <w:u w:val="single"/>
          </w:rPr>
          <w:t>https://pages.sumdog.com/</w:t>
        </w:r>
      </w:hyperlink>
      <w:r>
        <w:rPr>
          <w:rStyle w:val="eop"/>
          <w:rFonts w:ascii="CCW Precursive 6" w:hAnsi="CCW Precursive 6"/>
          <w:sz w:val="22"/>
          <w:szCs w:val="22"/>
        </w:rPr>
        <w:t> </w:t>
      </w:r>
    </w:p>
    <w:p w:rsidR="004D48E2" w:rsidRDefault="004D48E2" w:rsidP="004D48E2">
      <w:pPr>
        <w:pStyle w:val="paragraph"/>
        <w:shd w:val="clear" w:color="auto" w:fill="FFFFFF"/>
        <w:ind w:right="225"/>
        <w:textAlignment w:val="baseline"/>
      </w:pPr>
      <w:r>
        <w:rPr>
          <w:rStyle w:val="eop"/>
          <w:rFonts w:ascii="CCW Precursive 6" w:hAnsi="CCW Precursive 6"/>
          <w:sz w:val="22"/>
          <w:szCs w:val="22"/>
        </w:rPr>
        <w:t> </w:t>
      </w:r>
    </w:p>
    <w:p w:rsidR="004D48E2" w:rsidRDefault="004D48E2" w:rsidP="004D48E2">
      <w:pPr>
        <w:pStyle w:val="paragraph"/>
        <w:textAlignment w:val="baseline"/>
        <w:rPr>
          <w:rStyle w:val="eop"/>
          <w:rFonts w:ascii="CCW Precursive 6" w:hAnsi="CCW Precursive 6"/>
          <w:sz w:val="22"/>
          <w:szCs w:val="22"/>
        </w:rPr>
      </w:pPr>
      <w:r>
        <w:rPr>
          <w:rStyle w:val="normaltextrun1"/>
          <w:rFonts w:ascii="CCW Precursive 6" w:hAnsi="CCW Precursive 6"/>
          <w:b/>
          <w:bCs/>
          <w:sz w:val="22"/>
          <w:szCs w:val="22"/>
          <w:u w:val="single"/>
        </w:rPr>
        <w:t>Topic</w:t>
      </w:r>
      <w:r>
        <w:rPr>
          <w:rStyle w:val="eop"/>
          <w:rFonts w:ascii="CCW Precursive 6" w:hAnsi="CCW Precursive 6"/>
          <w:sz w:val="22"/>
          <w:szCs w:val="22"/>
        </w:rPr>
        <w:t> </w:t>
      </w:r>
    </w:p>
    <w:p w:rsidR="004D48E2" w:rsidRDefault="004D48E2" w:rsidP="004D48E2">
      <w:pPr>
        <w:pStyle w:val="paragraph"/>
        <w:textAlignment w:val="baseline"/>
      </w:pPr>
      <w:proofErr w:type="spellStart"/>
      <w:r>
        <w:rPr>
          <w:rStyle w:val="normaltextrun1"/>
          <w:rFonts w:ascii="CCW Precursive 6" w:hAnsi="CCW Precursive 6"/>
          <w:sz w:val="22"/>
          <w:szCs w:val="22"/>
        </w:rPr>
        <w:t>Twinkl</w:t>
      </w:r>
      <w:proofErr w:type="spellEnd"/>
      <w:r>
        <w:rPr>
          <w:rStyle w:val="normaltextrun1"/>
          <w:rFonts w:ascii="CCW Precursive 6" w:hAnsi="CCW Precursive 6"/>
          <w:sz w:val="22"/>
          <w:szCs w:val="22"/>
        </w:rPr>
        <w:t xml:space="preserve"> currently have a free code for parents to use to support home learning - </w:t>
      </w:r>
      <w:hyperlink r:id="rId16" w:tgtFrame="_blank" w:history="1">
        <w:r>
          <w:rPr>
            <w:rStyle w:val="normaltextrun1"/>
            <w:rFonts w:ascii="CCW Precursive 6" w:hAnsi="CCW Precursive 6"/>
            <w:color w:val="C45500"/>
            <w:sz w:val="22"/>
            <w:szCs w:val="22"/>
            <w:u w:val="single"/>
            <w:shd w:val="clear" w:color="auto" w:fill="FFFFFF"/>
          </w:rPr>
          <w:t>www.twinkl.co.uk/offer</w:t>
        </w:r>
      </w:hyperlink>
      <w:r>
        <w:rPr>
          <w:rStyle w:val="normaltextrun1"/>
          <w:rFonts w:ascii="CCW Precursive 6" w:hAnsi="CCW Precursive 6"/>
          <w:color w:val="333333"/>
          <w:sz w:val="22"/>
          <w:szCs w:val="22"/>
          <w:shd w:val="clear" w:color="auto" w:fill="FFFFFF"/>
        </w:rPr>
        <w:t>.</w:t>
      </w:r>
      <w:r>
        <w:rPr>
          <w:rStyle w:val="eop"/>
          <w:rFonts w:ascii="CCW Precursive 6" w:hAnsi="CCW Precursive 6"/>
          <w:sz w:val="22"/>
          <w:szCs w:val="22"/>
        </w:rPr>
        <w:t> </w:t>
      </w:r>
    </w:p>
    <w:p w:rsidR="004D48E2" w:rsidRDefault="004D48E2" w:rsidP="004D48E2">
      <w:pPr>
        <w:pStyle w:val="paragraph"/>
        <w:textAlignment w:val="baseline"/>
        <w:rPr>
          <w:rStyle w:val="eop"/>
          <w:rFonts w:ascii="CCW Precursive 6" w:hAnsi="CCW Precursive 6"/>
          <w:sz w:val="22"/>
          <w:szCs w:val="22"/>
        </w:rPr>
      </w:pPr>
    </w:p>
    <w:p w:rsidR="004D48E2" w:rsidRDefault="004D48E2" w:rsidP="004D48E2">
      <w:pPr>
        <w:pStyle w:val="paragraph"/>
        <w:textAlignment w:val="baseline"/>
        <w:rPr>
          <w:rStyle w:val="eop"/>
          <w:rFonts w:ascii="CCW Precursive 6" w:hAnsi="CCW Precursive 6"/>
          <w:sz w:val="22"/>
          <w:szCs w:val="22"/>
        </w:rPr>
      </w:pPr>
    </w:p>
    <w:p w:rsidR="004D48E2" w:rsidRDefault="00C37C63" w:rsidP="004D48E2">
      <w:pPr>
        <w:pStyle w:val="paragraph"/>
        <w:textAlignment w:val="baseline"/>
      </w:pPr>
      <w:r>
        <w:rPr>
          <w:rStyle w:val="eop"/>
          <w:rFonts w:ascii="CCW Precursive 6" w:hAnsi="CCW Precursive 6"/>
          <w:sz w:val="22"/>
          <w:szCs w:val="22"/>
        </w:rPr>
        <w:t xml:space="preserve">On </w:t>
      </w:r>
      <w:proofErr w:type="spellStart"/>
      <w:r>
        <w:rPr>
          <w:rStyle w:val="eop"/>
          <w:rFonts w:ascii="CCW Precursive 6" w:hAnsi="CCW Precursive 6"/>
          <w:sz w:val="22"/>
          <w:szCs w:val="22"/>
        </w:rPr>
        <w:t>Twinkl</w:t>
      </w:r>
      <w:proofErr w:type="spellEnd"/>
      <w:r>
        <w:rPr>
          <w:rStyle w:val="eop"/>
          <w:rFonts w:ascii="CCW Precursive 6" w:hAnsi="CCW Precursive 6"/>
          <w:sz w:val="22"/>
          <w:szCs w:val="22"/>
        </w:rPr>
        <w:t xml:space="preserve"> you ca find a range of resources to help support learning. </w:t>
      </w:r>
      <w:r w:rsidR="004D48E2">
        <w:rPr>
          <w:rStyle w:val="eop"/>
          <w:rFonts w:ascii="CCW Precursive 6" w:hAnsi="CCW Precursive 6"/>
          <w:sz w:val="22"/>
          <w:szCs w:val="22"/>
        </w:rPr>
        <w:t>In topic we have been covering life cycles and features of the 5 different animal groups. You can also find a range of phonic</w:t>
      </w:r>
      <w:r>
        <w:rPr>
          <w:rStyle w:val="eop"/>
          <w:rFonts w:ascii="CCW Precursive 6" w:hAnsi="CCW Precursive 6"/>
          <w:sz w:val="22"/>
          <w:szCs w:val="22"/>
        </w:rPr>
        <w:t xml:space="preserve"> and maths</w:t>
      </w:r>
      <w:r w:rsidR="004D48E2">
        <w:rPr>
          <w:rStyle w:val="eop"/>
          <w:rFonts w:ascii="CCW Precursive 6" w:hAnsi="CCW Precursive 6"/>
          <w:sz w:val="22"/>
          <w:szCs w:val="22"/>
        </w:rPr>
        <w:t xml:space="preserve"> activities if you finish the ones provided in your pack. </w:t>
      </w:r>
      <w:r>
        <w:rPr>
          <w:rStyle w:val="eop"/>
          <w:rFonts w:ascii="CCW Precursive 6" w:hAnsi="CCW Precursive 6"/>
          <w:sz w:val="22"/>
          <w:szCs w:val="22"/>
        </w:rPr>
        <w:t>Please just search ‘year 1’ in the search bar for generic resources</w:t>
      </w:r>
      <w:bookmarkStart w:id="0" w:name="_GoBack"/>
      <w:bookmarkEnd w:id="0"/>
      <w:r>
        <w:rPr>
          <w:rStyle w:val="eop"/>
          <w:rFonts w:ascii="CCW Precursive 6" w:hAnsi="CCW Precursive 6"/>
          <w:sz w:val="22"/>
          <w:szCs w:val="22"/>
        </w:rPr>
        <w:t xml:space="preserve">. </w:t>
      </w:r>
      <w:r w:rsidR="004D48E2">
        <w:rPr>
          <w:rStyle w:val="eop"/>
          <w:rFonts w:ascii="CCW Precursive 6" w:hAnsi="CCW Precursive 6"/>
          <w:sz w:val="22"/>
          <w:szCs w:val="22"/>
        </w:rPr>
        <w:t xml:space="preserve"> </w:t>
      </w:r>
    </w:p>
    <w:p w:rsidR="004D48E2" w:rsidRDefault="004D48E2" w:rsidP="004D48E2">
      <w:pPr>
        <w:pStyle w:val="paragraph"/>
        <w:textAlignment w:val="baseline"/>
        <w:rPr>
          <w:rStyle w:val="normaltextrun1"/>
          <w:rFonts w:ascii="CCW Precursive 6" w:hAnsi="CCW Precursive 6"/>
          <w:sz w:val="22"/>
          <w:szCs w:val="22"/>
        </w:rPr>
      </w:pPr>
    </w:p>
    <w:p w:rsidR="004811B5" w:rsidRDefault="00C37C63"/>
    <w:sectPr w:rsidR="00481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CW Precursive 6">
    <w:altName w:val="Arabic Typesetting"/>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592D"/>
    <w:multiLevelType w:val="multilevel"/>
    <w:tmpl w:val="A728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84380"/>
    <w:multiLevelType w:val="multilevel"/>
    <w:tmpl w:val="808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AB039E"/>
    <w:multiLevelType w:val="multilevel"/>
    <w:tmpl w:val="0320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E2"/>
    <w:rsid w:val="004D48E2"/>
    <w:rsid w:val="009E2EC9"/>
    <w:rsid w:val="00C37C63"/>
    <w:rsid w:val="00E0619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2D9A5-9216-4773-8221-8F1542B3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48E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D48E2"/>
  </w:style>
  <w:style w:type="character" w:customStyle="1" w:styleId="normaltextrun1">
    <w:name w:val="normaltextrun1"/>
    <w:basedOn w:val="DefaultParagraphFont"/>
    <w:rsid w:val="004D48E2"/>
  </w:style>
  <w:style w:type="character" w:customStyle="1" w:styleId="eop">
    <w:name w:val="eop"/>
    <w:basedOn w:val="DefaultParagraphFont"/>
    <w:rsid w:val="004D48E2"/>
  </w:style>
  <w:style w:type="character" w:customStyle="1" w:styleId="scxw180512696">
    <w:name w:val="scxw180512696"/>
    <w:basedOn w:val="DefaultParagraphFont"/>
    <w:rsid w:val="004D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9146">
      <w:bodyDiv w:val="1"/>
      <w:marLeft w:val="0"/>
      <w:marRight w:val="0"/>
      <w:marTop w:val="0"/>
      <w:marBottom w:val="0"/>
      <w:divBdr>
        <w:top w:val="none" w:sz="0" w:space="0" w:color="auto"/>
        <w:left w:val="none" w:sz="0" w:space="0" w:color="auto"/>
        <w:bottom w:val="none" w:sz="0" w:space="0" w:color="auto"/>
        <w:right w:val="none" w:sz="0" w:space="0" w:color="auto"/>
      </w:divBdr>
      <w:divsChild>
        <w:div w:id="520319141">
          <w:marLeft w:val="0"/>
          <w:marRight w:val="0"/>
          <w:marTop w:val="0"/>
          <w:marBottom w:val="0"/>
          <w:divBdr>
            <w:top w:val="none" w:sz="0" w:space="0" w:color="auto"/>
            <w:left w:val="none" w:sz="0" w:space="0" w:color="auto"/>
            <w:bottom w:val="none" w:sz="0" w:space="0" w:color="auto"/>
            <w:right w:val="none" w:sz="0" w:space="0" w:color="auto"/>
          </w:divBdr>
          <w:divsChild>
            <w:div w:id="224492733">
              <w:marLeft w:val="0"/>
              <w:marRight w:val="0"/>
              <w:marTop w:val="0"/>
              <w:marBottom w:val="0"/>
              <w:divBdr>
                <w:top w:val="none" w:sz="0" w:space="0" w:color="auto"/>
                <w:left w:val="none" w:sz="0" w:space="0" w:color="auto"/>
                <w:bottom w:val="none" w:sz="0" w:space="0" w:color="auto"/>
                <w:right w:val="none" w:sz="0" w:space="0" w:color="auto"/>
              </w:divBdr>
              <w:divsChild>
                <w:div w:id="2057391009">
                  <w:marLeft w:val="0"/>
                  <w:marRight w:val="0"/>
                  <w:marTop w:val="0"/>
                  <w:marBottom w:val="0"/>
                  <w:divBdr>
                    <w:top w:val="none" w:sz="0" w:space="0" w:color="auto"/>
                    <w:left w:val="none" w:sz="0" w:space="0" w:color="auto"/>
                    <w:bottom w:val="none" w:sz="0" w:space="0" w:color="auto"/>
                    <w:right w:val="none" w:sz="0" w:space="0" w:color="auto"/>
                  </w:divBdr>
                  <w:divsChild>
                    <w:div w:id="1749766830">
                      <w:marLeft w:val="0"/>
                      <w:marRight w:val="0"/>
                      <w:marTop w:val="0"/>
                      <w:marBottom w:val="0"/>
                      <w:divBdr>
                        <w:top w:val="none" w:sz="0" w:space="0" w:color="auto"/>
                        <w:left w:val="none" w:sz="0" w:space="0" w:color="auto"/>
                        <w:bottom w:val="none" w:sz="0" w:space="0" w:color="auto"/>
                        <w:right w:val="none" w:sz="0" w:space="0" w:color="auto"/>
                      </w:divBdr>
                      <w:divsChild>
                        <w:div w:id="1650091451">
                          <w:marLeft w:val="0"/>
                          <w:marRight w:val="0"/>
                          <w:marTop w:val="0"/>
                          <w:marBottom w:val="0"/>
                          <w:divBdr>
                            <w:top w:val="none" w:sz="0" w:space="0" w:color="auto"/>
                            <w:left w:val="none" w:sz="0" w:space="0" w:color="auto"/>
                            <w:bottom w:val="none" w:sz="0" w:space="0" w:color="auto"/>
                            <w:right w:val="none" w:sz="0" w:space="0" w:color="auto"/>
                          </w:divBdr>
                          <w:divsChild>
                            <w:div w:id="263849920">
                              <w:marLeft w:val="0"/>
                              <w:marRight w:val="0"/>
                              <w:marTop w:val="0"/>
                              <w:marBottom w:val="0"/>
                              <w:divBdr>
                                <w:top w:val="none" w:sz="0" w:space="0" w:color="auto"/>
                                <w:left w:val="none" w:sz="0" w:space="0" w:color="auto"/>
                                <w:bottom w:val="none" w:sz="0" w:space="0" w:color="auto"/>
                                <w:right w:val="none" w:sz="0" w:space="0" w:color="auto"/>
                              </w:divBdr>
                              <w:divsChild>
                                <w:div w:id="2046130004">
                                  <w:marLeft w:val="0"/>
                                  <w:marRight w:val="0"/>
                                  <w:marTop w:val="0"/>
                                  <w:marBottom w:val="0"/>
                                  <w:divBdr>
                                    <w:top w:val="none" w:sz="0" w:space="0" w:color="auto"/>
                                    <w:left w:val="none" w:sz="0" w:space="0" w:color="auto"/>
                                    <w:bottom w:val="none" w:sz="0" w:space="0" w:color="auto"/>
                                    <w:right w:val="none" w:sz="0" w:space="0" w:color="auto"/>
                                  </w:divBdr>
                                  <w:divsChild>
                                    <w:div w:id="715276432">
                                      <w:marLeft w:val="0"/>
                                      <w:marRight w:val="0"/>
                                      <w:marTop w:val="0"/>
                                      <w:marBottom w:val="0"/>
                                      <w:divBdr>
                                        <w:top w:val="none" w:sz="0" w:space="0" w:color="auto"/>
                                        <w:left w:val="none" w:sz="0" w:space="0" w:color="auto"/>
                                        <w:bottom w:val="none" w:sz="0" w:space="0" w:color="auto"/>
                                        <w:right w:val="none" w:sz="0" w:space="0" w:color="auto"/>
                                      </w:divBdr>
                                      <w:divsChild>
                                        <w:div w:id="1485077540">
                                          <w:marLeft w:val="0"/>
                                          <w:marRight w:val="0"/>
                                          <w:marTop w:val="0"/>
                                          <w:marBottom w:val="0"/>
                                          <w:divBdr>
                                            <w:top w:val="none" w:sz="0" w:space="0" w:color="auto"/>
                                            <w:left w:val="none" w:sz="0" w:space="0" w:color="auto"/>
                                            <w:bottom w:val="none" w:sz="0" w:space="0" w:color="auto"/>
                                            <w:right w:val="none" w:sz="0" w:space="0" w:color="auto"/>
                                          </w:divBdr>
                                          <w:divsChild>
                                            <w:div w:id="1918783022">
                                              <w:marLeft w:val="0"/>
                                              <w:marRight w:val="0"/>
                                              <w:marTop w:val="0"/>
                                              <w:marBottom w:val="0"/>
                                              <w:divBdr>
                                                <w:top w:val="none" w:sz="0" w:space="0" w:color="auto"/>
                                                <w:left w:val="none" w:sz="0" w:space="0" w:color="auto"/>
                                                <w:bottom w:val="none" w:sz="0" w:space="0" w:color="auto"/>
                                                <w:right w:val="none" w:sz="0" w:space="0" w:color="auto"/>
                                              </w:divBdr>
                                              <w:divsChild>
                                                <w:div w:id="1480852056">
                                                  <w:marLeft w:val="0"/>
                                                  <w:marRight w:val="0"/>
                                                  <w:marTop w:val="0"/>
                                                  <w:marBottom w:val="0"/>
                                                  <w:divBdr>
                                                    <w:top w:val="none" w:sz="0" w:space="0" w:color="auto"/>
                                                    <w:left w:val="none" w:sz="0" w:space="0" w:color="auto"/>
                                                    <w:bottom w:val="none" w:sz="0" w:space="0" w:color="auto"/>
                                                    <w:right w:val="none" w:sz="0" w:space="0" w:color="auto"/>
                                                  </w:divBdr>
                                                  <w:divsChild>
                                                    <w:div w:id="1570924987">
                                                      <w:marLeft w:val="0"/>
                                                      <w:marRight w:val="0"/>
                                                      <w:marTop w:val="0"/>
                                                      <w:marBottom w:val="0"/>
                                                      <w:divBdr>
                                                        <w:top w:val="single" w:sz="6" w:space="0" w:color="auto"/>
                                                        <w:left w:val="none" w:sz="0" w:space="0" w:color="auto"/>
                                                        <w:bottom w:val="single" w:sz="6" w:space="0" w:color="auto"/>
                                                        <w:right w:val="none" w:sz="0" w:space="0" w:color="auto"/>
                                                      </w:divBdr>
                                                      <w:divsChild>
                                                        <w:div w:id="891965538">
                                                          <w:marLeft w:val="0"/>
                                                          <w:marRight w:val="0"/>
                                                          <w:marTop w:val="0"/>
                                                          <w:marBottom w:val="0"/>
                                                          <w:divBdr>
                                                            <w:top w:val="none" w:sz="0" w:space="0" w:color="auto"/>
                                                            <w:left w:val="none" w:sz="0" w:space="0" w:color="auto"/>
                                                            <w:bottom w:val="none" w:sz="0" w:space="0" w:color="auto"/>
                                                            <w:right w:val="none" w:sz="0" w:space="0" w:color="auto"/>
                                                          </w:divBdr>
                                                          <w:divsChild>
                                                            <w:div w:id="1610509718">
                                                              <w:marLeft w:val="0"/>
                                                              <w:marRight w:val="0"/>
                                                              <w:marTop w:val="0"/>
                                                              <w:marBottom w:val="0"/>
                                                              <w:divBdr>
                                                                <w:top w:val="none" w:sz="0" w:space="0" w:color="auto"/>
                                                                <w:left w:val="none" w:sz="0" w:space="0" w:color="auto"/>
                                                                <w:bottom w:val="none" w:sz="0" w:space="0" w:color="auto"/>
                                                                <w:right w:val="none" w:sz="0" w:space="0" w:color="auto"/>
                                                              </w:divBdr>
                                                              <w:divsChild>
                                                                <w:div w:id="758479209">
                                                                  <w:marLeft w:val="0"/>
                                                                  <w:marRight w:val="0"/>
                                                                  <w:marTop w:val="0"/>
                                                                  <w:marBottom w:val="0"/>
                                                                  <w:divBdr>
                                                                    <w:top w:val="none" w:sz="0" w:space="0" w:color="auto"/>
                                                                    <w:left w:val="none" w:sz="0" w:space="0" w:color="auto"/>
                                                                    <w:bottom w:val="none" w:sz="0" w:space="0" w:color="auto"/>
                                                                    <w:right w:val="none" w:sz="0" w:space="0" w:color="auto"/>
                                                                  </w:divBdr>
                                                                  <w:divsChild>
                                                                    <w:div w:id="1834641570">
                                                                      <w:marLeft w:val="0"/>
                                                                      <w:marRight w:val="0"/>
                                                                      <w:marTop w:val="0"/>
                                                                      <w:marBottom w:val="0"/>
                                                                      <w:divBdr>
                                                                        <w:top w:val="none" w:sz="0" w:space="0" w:color="auto"/>
                                                                        <w:left w:val="none" w:sz="0" w:space="0" w:color="auto"/>
                                                                        <w:bottom w:val="none" w:sz="0" w:space="0" w:color="auto"/>
                                                                        <w:right w:val="none" w:sz="0" w:space="0" w:color="auto"/>
                                                                      </w:divBdr>
                                                                      <w:divsChild>
                                                                        <w:div w:id="1175918900">
                                                                          <w:marLeft w:val="0"/>
                                                                          <w:marRight w:val="0"/>
                                                                          <w:marTop w:val="0"/>
                                                                          <w:marBottom w:val="0"/>
                                                                          <w:divBdr>
                                                                            <w:top w:val="none" w:sz="0" w:space="0" w:color="auto"/>
                                                                            <w:left w:val="none" w:sz="0" w:space="0" w:color="auto"/>
                                                                            <w:bottom w:val="none" w:sz="0" w:space="0" w:color="auto"/>
                                                                            <w:right w:val="none" w:sz="0" w:space="0" w:color="auto"/>
                                                                          </w:divBdr>
                                                                          <w:divsChild>
                                                                            <w:div w:id="57365718">
                                                                              <w:marLeft w:val="0"/>
                                                                              <w:marRight w:val="0"/>
                                                                              <w:marTop w:val="0"/>
                                                                              <w:marBottom w:val="0"/>
                                                                              <w:divBdr>
                                                                                <w:top w:val="none" w:sz="0" w:space="0" w:color="auto"/>
                                                                                <w:left w:val="none" w:sz="0" w:space="0" w:color="auto"/>
                                                                                <w:bottom w:val="none" w:sz="0" w:space="0" w:color="auto"/>
                                                                                <w:right w:val="none" w:sz="0" w:space="0" w:color="auto"/>
                                                                              </w:divBdr>
                                                                              <w:divsChild>
                                                                                <w:div w:id="580724789">
                                                                                  <w:marLeft w:val="0"/>
                                                                                  <w:marRight w:val="0"/>
                                                                                  <w:marTop w:val="0"/>
                                                                                  <w:marBottom w:val="0"/>
                                                                                  <w:divBdr>
                                                                                    <w:top w:val="none" w:sz="0" w:space="0" w:color="auto"/>
                                                                                    <w:left w:val="none" w:sz="0" w:space="0" w:color="auto"/>
                                                                                    <w:bottom w:val="none" w:sz="0" w:space="0" w:color="auto"/>
                                                                                    <w:right w:val="none" w:sz="0" w:space="0" w:color="auto"/>
                                                                                  </w:divBdr>
                                                                                </w:div>
                                                                                <w:div w:id="125437017">
                                                                                  <w:marLeft w:val="0"/>
                                                                                  <w:marRight w:val="0"/>
                                                                                  <w:marTop w:val="0"/>
                                                                                  <w:marBottom w:val="0"/>
                                                                                  <w:divBdr>
                                                                                    <w:top w:val="none" w:sz="0" w:space="0" w:color="auto"/>
                                                                                    <w:left w:val="none" w:sz="0" w:space="0" w:color="auto"/>
                                                                                    <w:bottom w:val="none" w:sz="0" w:space="0" w:color="auto"/>
                                                                                    <w:right w:val="none" w:sz="0" w:space="0" w:color="auto"/>
                                                                                  </w:divBdr>
                                                                                </w:div>
                                                                                <w:div w:id="1647934315">
                                                                                  <w:marLeft w:val="0"/>
                                                                                  <w:marRight w:val="0"/>
                                                                                  <w:marTop w:val="0"/>
                                                                                  <w:marBottom w:val="0"/>
                                                                                  <w:divBdr>
                                                                                    <w:top w:val="none" w:sz="0" w:space="0" w:color="auto"/>
                                                                                    <w:left w:val="none" w:sz="0" w:space="0" w:color="auto"/>
                                                                                    <w:bottom w:val="none" w:sz="0" w:space="0" w:color="auto"/>
                                                                                    <w:right w:val="none" w:sz="0" w:space="0" w:color="auto"/>
                                                                                  </w:divBdr>
                                                                                </w:div>
                                                                                <w:div w:id="1477336139">
                                                                                  <w:marLeft w:val="0"/>
                                                                                  <w:marRight w:val="0"/>
                                                                                  <w:marTop w:val="0"/>
                                                                                  <w:marBottom w:val="0"/>
                                                                                  <w:divBdr>
                                                                                    <w:top w:val="none" w:sz="0" w:space="0" w:color="auto"/>
                                                                                    <w:left w:val="none" w:sz="0" w:space="0" w:color="auto"/>
                                                                                    <w:bottom w:val="none" w:sz="0" w:space="0" w:color="auto"/>
                                                                                    <w:right w:val="none" w:sz="0" w:space="0" w:color="auto"/>
                                                                                  </w:divBdr>
                                                                                </w:div>
                                                                                <w:div w:id="1249968456">
                                                                                  <w:marLeft w:val="0"/>
                                                                                  <w:marRight w:val="0"/>
                                                                                  <w:marTop w:val="0"/>
                                                                                  <w:marBottom w:val="0"/>
                                                                                  <w:divBdr>
                                                                                    <w:top w:val="none" w:sz="0" w:space="0" w:color="auto"/>
                                                                                    <w:left w:val="none" w:sz="0" w:space="0" w:color="auto"/>
                                                                                    <w:bottom w:val="none" w:sz="0" w:space="0" w:color="auto"/>
                                                                                    <w:right w:val="none" w:sz="0" w:space="0" w:color="auto"/>
                                                                                  </w:divBdr>
                                                                                  <w:divsChild>
                                                                                    <w:div w:id="1741559875">
                                                                                      <w:marLeft w:val="0"/>
                                                                                      <w:marRight w:val="0"/>
                                                                                      <w:marTop w:val="0"/>
                                                                                      <w:marBottom w:val="0"/>
                                                                                      <w:divBdr>
                                                                                        <w:top w:val="none" w:sz="0" w:space="0" w:color="auto"/>
                                                                                        <w:left w:val="none" w:sz="0" w:space="0" w:color="auto"/>
                                                                                        <w:bottom w:val="none" w:sz="0" w:space="0" w:color="auto"/>
                                                                                        <w:right w:val="none" w:sz="0" w:space="0" w:color="auto"/>
                                                                                      </w:divBdr>
                                                                                    </w:div>
                                                                                  </w:divsChild>
                                                                                </w:div>
                                                                                <w:div w:id="2052266462">
                                                                                  <w:marLeft w:val="0"/>
                                                                                  <w:marRight w:val="0"/>
                                                                                  <w:marTop w:val="0"/>
                                                                                  <w:marBottom w:val="0"/>
                                                                                  <w:divBdr>
                                                                                    <w:top w:val="none" w:sz="0" w:space="0" w:color="auto"/>
                                                                                    <w:left w:val="none" w:sz="0" w:space="0" w:color="auto"/>
                                                                                    <w:bottom w:val="none" w:sz="0" w:space="0" w:color="auto"/>
                                                                                    <w:right w:val="none" w:sz="0" w:space="0" w:color="auto"/>
                                                                                  </w:divBdr>
                                                                                  <w:divsChild>
                                                                                    <w:div w:id="320236603">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089503081">
                                                                                      <w:marLeft w:val="0"/>
                                                                                      <w:marRight w:val="0"/>
                                                                                      <w:marTop w:val="0"/>
                                                                                      <w:marBottom w:val="0"/>
                                                                                      <w:divBdr>
                                                                                        <w:top w:val="none" w:sz="0" w:space="0" w:color="auto"/>
                                                                                        <w:left w:val="none" w:sz="0" w:space="0" w:color="auto"/>
                                                                                        <w:bottom w:val="none" w:sz="0" w:space="0" w:color="auto"/>
                                                                                        <w:right w:val="none" w:sz="0" w:space="0" w:color="auto"/>
                                                                                      </w:divBdr>
                                                                                    </w:div>
                                                                                    <w:div w:id="364134971">
                                                                                      <w:marLeft w:val="0"/>
                                                                                      <w:marRight w:val="0"/>
                                                                                      <w:marTop w:val="0"/>
                                                                                      <w:marBottom w:val="0"/>
                                                                                      <w:divBdr>
                                                                                        <w:top w:val="none" w:sz="0" w:space="0" w:color="auto"/>
                                                                                        <w:left w:val="none" w:sz="0" w:space="0" w:color="auto"/>
                                                                                        <w:bottom w:val="none" w:sz="0" w:space="0" w:color="auto"/>
                                                                                        <w:right w:val="none" w:sz="0" w:space="0" w:color="auto"/>
                                                                                      </w:divBdr>
                                                                                    </w:div>
                                                                                  </w:divsChild>
                                                                                </w:div>
                                                                                <w:div w:id="1833717957">
                                                                                  <w:marLeft w:val="0"/>
                                                                                  <w:marRight w:val="0"/>
                                                                                  <w:marTop w:val="0"/>
                                                                                  <w:marBottom w:val="0"/>
                                                                                  <w:divBdr>
                                                                                    <w:top w:val="none" w:sz="0" w:space="0" w:color="auto"/>
                                                                                    <w:left w:val="none" w:sz="0" w:space="0" w:color="auto"/>
                                                                                    <w:bottom w:val="none" w:sz="0" w:space="0" w:color="auto"/>
                                                                                    <w:right w:val="none" w:sz="0" w:space="0" w:color="auto"/>
                                                                                  </w:divBdr>
                                                                                </w:div>
                                                                                <w:div w:id="1172526613">
                                                                                  <w:marLeft w:val="0"/>
                                                                                  <w:marRight w:val="0"/>
                                                                                  <w:marTop w:val="0"/>
                                                                                  <w:marBottom w:val="0"/>
                                                                                  <w:divBdr>
                                                                                    <w:top w:val="none" w:sz="0" w:space="0" w:color="auto"/>
                                                                                    <w:left w:val="none" w:sz="0" w:space="0" w:color="auto"/>
                                                                                    <w:bottom w:val="none" w:sz="0" w:space="0" w:color="auto"/>
                                                                                    <w:right w:val="none" w:sz="0" w:space="0" w:color="auto"/>
                                                                                  </w:divBdr>
                                                                                </w:div>
                                                                                <w:div w:id="221252790">
                                                                                  <w:marLeft w:val="0"/>
                                                                                  <w:marRight w:val="0"/>
                                                                                  <w:marTop w:val="0"/>
                                                                                  <w:marBottom w:val="0"/>
                                                                                  <w:divBdr>
                                                                                    <w:top w:val="none" w:sz="0" w:space="0" w:color="auto"/>
                                                                                    <w:left w:val="none" w:sz="0" w:space="0" w:color="auto"/>
                                                                                    <w:bottom w:val="none" w:sz="0" w:space="0" w:color="auto"/>
                                                                                    <w:right w:val="none" w:sz="0" w:space="0" w:color="auto"/>
                                                                                  </w:divBdr>
                                                                                </w:div>
                                                                                <w:div w:id="505824955">
                                                                                  <w:marLeft w:val="0"/>
                                                                                  <w:marRight w:val="0"/>
                                                                                  <w:marTop w:val="0"/>
                                                                                  <w:marBottom w:val="0"/>
                                                                                  <w:divBdr>
                                                                                    <w:top w:val="none" w:sz="0" w:space="0" w:color="auto"/>
                                                                                    <w:left w:val="none" w:sz="0" w:space="0" w:color="auto"/>
                                                                                    <w:bottom w:val="none" w:sz="0" w:space="0" w:color="auto"/>
                                                                                    <w:right w:val="none" w:sz="0" w:space="0" w:color="auto"/>
                                                                                  </w:divBdr>
                                                                                </w:div>
                                                                                <w:div w:id="153227478">
                                                                                  <w:marLeft w:val="0"/>
                                                                                  <w:marRight w:val="0"/>
                                                                                  <w:marTop w:val="0"/>
                                                                                  <w:marBottom w:val="0"/>
                                                                                  <w:divBdr>
                                                                                    <w:top w:val="none" w:sz="0" w:space="0" w:color="auto"/>
                                                                                    <w:left w:val="none" w:sz="0" w:space="0" w:color="auto"/>
                                                                                    <w:bottom w:val="none" w:sz="0" w:space="0" w:color="auto"/>
                                                                                    <w:right w:val="none" w:sz="0" w:space="0" w:color="auto"/>
                                                                                  </w:divBdr>
                                                                                </w:div>
                                                                                <w:div w:id="1967851589">
                                                                                  <w:marLeft w:val="0"/>
                                                                                  <w:marRight w:val="0"/>
                                                                                  <w:marTop w:val="0"/>
                                                                                  <w:marBottom w:val="0"/>
                                                                                  <w:divBdr>
                                                                                    <w:top w:val="none" w:sz="0" w:space="0" w:color="auto"/>
                                                                                    <w:left w:val="none" w:sz="0" w:space="0" w:color="auto"/>
                                                                                    <w:bottom w:val="none" w:sz="0" w:space="0" w:color="auto"/>
                                                                                    <w:right w:val="none" w:sz="0" w:space="0" w:color="auto"/>
                                                                                  </w:divBdr>
                                                                                </w:div>
                                                                                <w:div w:id="1454321992">
                                                                                  <w:marLeft w:val="0"/>
                                                                                  <w:marRight w:val="0"/>
                                                                                  <w:marTop w:val="0"/>
                                                                                  <w:marBottom w:val="0"/>
                                                                                  <w:divBdr>
                                                                                    <w:top w:val="none" w:sz="0" w:space="0" w:color="auto"/>
                                                                                    <w:left w:val="none" w:sz="0" w:space="0" w:color="auto"/>
                                                                                    <w:bottom w:val="none" w:sz="0" w:space="0" w:color="auto"/>
                                                                                    <w:right w:val="none" w:sz="0" w:space="0" w:color="auto"/>
                                                                                  </w:divBdr>
                                                                                </w:div>
                                                                                <w:div w:id="1089081619">
                                                                                  <w:marLeft w:val="0"/>
                                                                                  <w:marRight w:val="0"/>
                                                                                  <w:marTop w:val="0"/>
                                                                                  <w:marBottom w:val="0"/>
                                                                                  <w:divBdr>
                                                                                    <w:top w:val="none" w:sz="0" w:space="0" w:color="auto"/>
                                                                                    <w:left w:val="none" w:sz="0" w:space="0" w:color="auto"/>
                                                                                    <w:bottom w:val="none" w:sz="0" w:space="0" w:color="auto"/>
                                                                                    <w:right w:val="none" w:sz="0" w:space="0" w:color="auto"/>
                                                                                  </w:divBdr>
                                                                                </w:div>
                                                                                <w:div w:id="118573579">
                                                                                  <w:marLeft w:val="0"/>
                                                                                  <w:marRight w:val="0"/>
                                                                                  <w:marTop w:val="0"/>
                                                                                  <w:marBottom w:val="0"/>
                                                                                  <w:divBdr>
                                                                                    <w:top w:val="none" w:sz="0" w:space="0" w:color="auto"/>
                                                                                    <w:left w:val="none" w:sz="0" w:space="0" w:color="auto"/>
                                                                                    <w:bottom w:val="none" w:sz="0" w:space="0" w:color="auto"/>
                                                                                    <w:right w:val="none" w:sz="0" w:space="0" w:color="auto"/>
                                                                                  </w:divBdr>
                                                                                </w:div>
                                                                                <w:div w:id="724570371">
                                                                                  <w:marLeft w:val="0"/>
                                                                                  <w:marRight w:val="0"/>
                                                                                  <w:marTop w:val="0"/>
                                                                                  <w:marBottom w:val="0"/>
                                                                                  <w:divBdr>
                                                                                    <w:top w:val="none" w:sz="0" w:space="0" w:color="auto"/>
                                                                                    <w:left w:val="none" w:sz="0" w:space="0" w:color="auto"/>
                                                                                    <w:bottom w:val="none" w:sz="0" w:space="0" w:color="auto"/>
                                                                                    <w:right w:val="none" w:sz="0" w:space="0" w:color="auto"/>
                                                                                  </w:divBdr>
                                                                                </w:div>
                                                                                <w:div w:id="477652824">
                                                                                  <w:marLeft w:val="0"/>
                                                                                  <w:marRight w:val="0"/>
                                                                                  <w:marTop w:val="0"/>
                                                                                  <w:marBottom w:val="0"/>
                                                                                  <w:divBdr>
                                                                                    <w:top w:val="none" w:sz="0" w:space="0" w:color="auto"/>
                                                                                    <w:left w:val="none" w:sz="0" w:space="0" w:color="auto"/>
                                                                                    <w:bottom w:val="none" w:sz="0" w:space="0" w:color="auto"/>
                                                                                    <w:right w:val="none" w:sz="0" w:space="0" w:color="auto"/>
                                                                                  </w:divBdr>
                                                                                </w:div>
                                                                                <w:div w:id="1213225609">
                                                                                  <w:marLeft w:val="0"/>
                                                                                  <w:marRight w:val="0"/>
                                                                                  <w:marTop w:val="0"/>
                                                                                  <w:marBottom w:val="0"/>
                                                                                  <w:divBdr>
                                                                                    <w:top w:val="none" w:sz="0" w:space="0" w:color="auto"/>
                                                                                    <w:left w:val="none" w:sz="0" w:space="0" w:color="auto"/>
                                                                                    <w:bottom w:val="none" w:sz="0" w:space="0" w:color="auto"/>
                                                                                    <w:right w:val="none" w:sz="0" w:space="0" w:color="auto"/>
                                                                                  </w:divBdr>
                                                                                </w:div>
                                                                                <w:div w:id="1640567986">
                                                                                  <w:marLeft w:val="0"/>
                                                                                  <w:marRight w:val="0"/>
                                                                                  <w:marTop w:val="0"/>
                                                                                  <w:marBottom w:val="0"/>
                                                                                  <w:divBdr>
                                                                                    <w:top w:val="none" w:sz="0" w:space="0" w:color="auto"/>
                                                                                    <w:left w:val="none" w:sz="0" w:space="0" w:color="auto"/>
                                                                                    <w:bottom w:val="none" w:sz="0" w:space="0" w:color="auto"/>
                                                                                    <w:right w:val="none" w:sz="0" w:space="0" w:color="auto"/>
                                                                                  </w:divBdr>
                                                                                </w:div>
                                                                                <w:div w:id="1830169811">
                                                                                  <w:marLeft w:val="0"/>
                                                                                  <w:marRight w:val="0"/>
                                                                                  <w:marTop w:val="0"/>
                                                                                  <w:marBottom w:val="0"/>
                                                                                  <w:divBdr>
                                                                                    <w:top w:val="none" w:sz="0" w:space="0" w:color="auto"/>
                                                                                    <w:left w:val="none" w:sz="0" w:space="0" w:color="auto"/>
                                                                                    <w:bottom w:val="none" w:sz="0" w:space="0" w:color="auto"/>
                                                                                    <w:right w:val="none" w:sz="0" w:space="0" w:color="auto"/>
                                                                                  </w:divBdr>
                                                                                </w:div>
                                                                                <w:div w:id="500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wordsandpictures/index.shtml" TargetMode="External"/><Relationship Id="rId13" Type="http://schemas.openxmlformats.org/officeDocument/2006/relationships/hyperlink" Target="https://www.topmarks.co.uk/Search.aspx?Subject=37&amp;AgeGroup=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tters-and-sounds.com/" TargetMode="External"/><Relationship Id="rId12" Type="http://schemas.openxmlformats.org/officeDocument/2006/relationships/hyperlink" Target="http://www.oxfordowl.co.uk/for-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winkl.co.uk/offer" TargetMode="External"/><Relationship Id="rId1" Type="http://schemas.openxmlformats.org/officeDocument/2006/relationships/numbering" Target="numbering.xml"/><Relationship Id="rId6" Type="http://schemas.openxmlformats.org/officeDocument/2006/relationships/hyperlink" Target="http://www.ictgames.com/literacy.html" TargetMode="External"/><Relationship Id="rId11" Type="http://schemas.openxmlformats.org/officeDocument/2006/relationships/hyperlink" Target="https://monsterphonics.com/monster-phonics-apps/" TargetMode="External"/><Relationship Id="rId5" Type="http://schemas.openxmlformats.org/officeDocument/2006/relationships/hyperlink" Target="http://www.phonicsplay.co.uk/ParentsMenu.htm" TargetMode="External"/><Relationship Id="rId15" Type="http://schemas.openxmlformats.org/officeDocument/2006/relationships/hyperlink" Target="https://pages.sumdog.com/" TargetMode="External"/><Relationship Id="rId10" Type="http://schemas.openxmlformats.org/officeDocument/2006/relationships/hyperlink" Target="http://mrthorne.com/" TargetMode="External"/><Relationship Id="rId4" Type="http://schemas.openxmlformats.org/officeDocument/2006/relationships/webSettings" Target="webSettings.xml"/><Relationship Id="rId9" Type="http://schemas.openxmlformats.org/officeDocument/2006/relationships/hyperlink" Target="http://www.bbc.co.uk/schools/ks1bitesize/literacy/phonics/index.shtml" TargetMode="External"/><Relationship Id="rId14" Type="http://schemas.openxmlformats.org/officeDocument/2006/relationships/hyperlink" Target="https://www.oxfordowl.co.uk/for-home/maths/maths-skills-ages-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Davies</dc:creator>
  <cp:keywords/>
  <dc:description/>
  <cp:lastModifiedBy>Amanda Davies</cp:lastModifiedBy>
  <cp:revision>1</cp:revision>
  <dcterms:created xsi:type="dcterms:W3CDTF">2020-03-17T12:58:00Z</dcterms:created>
  <dcterms:modified xsi:type="dcterms:W3CDTF">2020-03-17T13:37:00Z</dcterms:modified>
</cp:coreProperties>
</file>