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BAC" w:rsidRDefault="00927BAC" w:rsidP="002C53E4">
      <w:pPr>
        <w:rPr>
          <w:rFonts w:ascii="Comic Sans MS" w:hAnsi="Comic Sans MS"/>
        </w:rPr>
      </w:pPr>
      <w:r>
        <w:rPr>
          <w:rFonts w:ascii="Comic Sans MS" w:hAnsi="Comic Sans MS"/>
        </w:rPr>
        <w:t>Hello again</w:t>
      </w:r>
      <w:proofErr w:type="gramStart"/>
      <w:r>
        <w:rPr>
          <w:rFonts w:ascii="Comic Sans MS" w:hAnsi="Comic Sans MS"/>
        </w:rPr>
        <w:t>,</w:t>
      </w:r>
      <w:proofErr w:type="gramEnd"/>
      <w:r w:rsidR="00286231">
        <w:rPr>
          <w:rFonts w:ascii="Comic Sans MS" w:hAnsi="Comic Sans MS"/>
        </w:rPr>
        <w:br/>
      </w:r>
      <w:r>
        <w:rPr>
          <w:rFonts w:ascii="Comic Sans MS" w:hAnsi="Comic Sans MS"/>
        </w:rPr>
        <w:t>I have collated some more activities/ideas for you to try at home over the Easter Holiday (and will continue to do so over this week and next). I will then be uploading weekly planning starting on April 14</w:t>
      </w:r>
      <w:r w:rsidRPr="00927BAC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to ensure there is curriculum coverage to enable your child to make progress at home. </w:t>
      </w:r>
      <w:r w:rsidR="00286231">
        <w:rPr>
          <w:rFonts w:ascii="Comic Sans MS" w:hAnsi="Comic Sans MS"/>
        </w:rPr>
        <w:t xml:space="preserve">As ever if you want to contact me via email for further ideas or have any questions please do! </w:t>
      </w:r>
      <w:hyperlink r:id="rId6" w:history="1">
        <w:r w:rsidR="00286231" w:rsidRPr="005E4FCB">
          <w:rPr>
            <w:rStyle w:val="Hyperlink"/>
            <w:rFonts w:ascii="Comic Sans MS" w:hAnsi="Comic Sans MS"/>
          </w:rPr>
          <w:t>elake@wadebridgeprimary.co.uk</w:t>
        </w:r>
      </w:hyperlink>
      <w:r w:rsidR="00286231">
        <w:rPr>
          <w:rFonts w:ascii="Comic Sans MS" w:hAnsi="Comic Sans MS"/>
        </w:rPr>
        <w:br/>
        <w:t>Take care and please keep uploading your home learning onto Tapestry- it’s so lovely to see your smiley faces busy at home.</w:t>
      </w:r>
      <w:r w:rsidR="00286231">
        <w:rPr>
          <w:rFonts w:ascii="Comic Sans MS" w:hAnsi="Comic Sans MS"/>
        </w:rPr>
        <w:br/>
      </w:r>
      <w:proofErr w:type="gramStart"/>
      <w:r w:rsidR="00286231">
        <w:rPr>
          <w:rFonts w:ascii="Comic Sans MS" w:hAnsi="Comic Sans MS"/>
        </w:rPr>
        <w:t>Miss Lake.</w:t>
      </w:r>
      <w:proofErr w:type="gramEnd"/>
      <w:r w:rsidR="00286231">
        <w:rPr>
          <w:rFonts w:ascii="Comic Sans MS" w:hAnsi="Comic Sans MS"/>
        </w:rPr>
        <w:t xml:space="preserve"> </w:t>
      </w:r>
    </w:p>
    <w:p w:rsidR="00286231" w:rsidRPr="00782ACB" w:rsidRDefault="00782ACB" w:rsidP="00782ACB">
      <w:pPr>
        <w:rPr>
          <w:rFonts w:ascii="Comic Sans MS" w:hAnsi="Comic Sans MS"/>
          <w:b/>
        </w:rPr>
      </w:pPr>
      <w:r w:rsidRPr="00782ACB">
        <w:rPr>
          <w:rFonts w:ascii="Comic Sans MS" w:hAnsi="Comic Sans MS"/>
          <w:b/>
        </w:rPr>
        <w:t>The weather</w:t>
      </w:r>
      <w:r>
        <w:rPr>
          <w:rFonts w:ascii="Comic Sans MS" w:hAnsi="Comic Sans MS"/>
          <w:b/>
        </w:rPr>
        <w:br/>
      </w:r>
      <w:proofErr w:type="gramStart"/>
      <w:r w:rsidR="00286231">
        <w:rPr>
          <w:rFonts w:ascii="Comic Sans MS" w:hAnsi="Comic Sans MS"/>
        </w:rPr>
        <w:t>We</w:t>
      </w:r>
      <w:proofErr w:type="gramEnd"/>
      <w:r w:rsidR="00286231">
        <w:rPr>
          <w:rFonts w:ascii="Comic Sans MS" w:hAnsi="Comic Sans MS"/>
        </w:rPr>
        <w:t xml:space="preserve"> have been very lucky with the warm spring sunshine ove</w:t>
      </w:r>
      <w:r>
        <w:rPr>
          <w:rFonts w:ascii="Comic Sans MS" w:hAnsi="Comic Sans MS"/>
        </w:rPr>
        <w:t xml:space="preserve">r the past couple of days. </w:t>
      </w:r>
      <w:r w:rsidR="00286231">
        <w:rPr>
          <w:rFonts w:ascii="Comic Sans MS" w:hAnsi="Comic Sans MS"/>
        </w:rPr>
        <w:t xml:space="preserve">I hope </w:t>
      </w:r>
      <w:r>
        <w:rPr>
          <w:rFonts w:ascii="Comic Sans MS" w:hAnsi="Comic Sans MS"/>
        </w:rPr>
        <w:t xml:space="preserve">this </w:t>
      </w:r>
      <w:r w:rsidR="00286231">
        <w:rPr>
          <w:rFonts w:ascii="Comic Sans MS" w:hAnsi="Comic Sans MS"/>
        </w:rPr>
        <w:t xml:space="preserve">has allowed you to spend time in the garden or take your daily exercise walks or bike rides. </w:t>
      </w:r>
      <w:r>
        <w:rPr>
          <w:rFonts w:ascii="Comic Sans MS" w:hAnsi="Comic Sans MS"/>
        </w:rPr>
        <w:t xml:space="preserve">As the weather becomes cooler again don’t let this deter you from going outside as getting fresh air is very important. </w:t>
      </w:r>
      <w:r w:rsidR="000331F3">
        <w:rPr>
          <w:rFonts w:ascii="Comic Sans MS" w:hAnsi="Comic Sans MS"/>
        </w:rPr>
        <w:t xml:space="preserve">Below are some weather ideas and I will upload an e-book about </w:t>
      </w:r>
      <w:proofErr w:type="gramStart"/>
      <w:r w:rsidR="000331F3">
        <w:rPr>
          <w:rFonts w:ascii="Comic Sans MS" w:hAnsi="Comic Sans MS"/>
        </w:rPr>
        <w:t>seasons.</w:t>
      </w:r>
      <w:proofErr w:type="gramEnd"/>
      <w:r w:rsidR="000331F3">
        <w:rPr>
          <w:rFonts w:ascii="Comic Sans MS" w:hAnsi="Comic Sans MS"/>
        </w:rPr>
        <w:t xml:space="preserve"> </w:t>
      </w:r>
    </w:p>
    <w:p w:rsidR="002C53E4" w:rsidRPr="000331F3" w:rsidRDefault="000331F3" w:rsidP="002C53E4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170DCCC" wp14:editId="01D351CF">
            <wp:simplePos x="0" y="0"/>
            <wp:positionH relativeFrom="column">
              <wp:posOffset>707390</wp:posOffset>
            </wp:positionH>
            <wp:positionV relativeFrom="paragraph">
              <wp:posOffset>1367155</wp:posOffset>
            </wp:positionV>
            <wp:extent cx="3884930" cy="4425315"/>
            <wp:effectExtent l="0" t="0" r="1270" b="0"/>
            <wp:wrapTight wrapText="bothSides">
              <wp:wrapPolygon edited="0">
                <wp:start x="0" y="0"/>
                <wp:lineTo x="0" y="21479"/>
                <wp:lineTo x="21501" y="21479"/>
                <wp:lineTo x="215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</w:rPr>
        <w:t>Understanding the World: The W</w:t>
      </w:r>
      <w:r w:rsidRPr="000331F3">
        <w:rPr>
          <w:rFonts w:ascii="Comic Sans MS" w:hAnsi="Comic Sans MS"/>
          <w:b/>
        </w:rPr>
        <w:t>orld</w:t>
      </w:r>
      <w:r w:rsidRPr="000331F3">
        <w:rPr>
          <w:rFonts w:ascii="Comic Sans MS" w:hAnsi="Comic Sans MS"/>
          <w:b/>
        </w:rPr>
        <w:br/>
        <w:t xml:space="preserve">22-36 months </w:t>
      </w:r>
      <w:r w:rsidRPr="000331F3">
        <w:rPr>
          <w:rFonts w:ascii="Comic Sans MS" w:hAnsi="Comic Sans MS"/>
        </w:rPr>
        <w:t>Notices detailed features of objects in their environment</w:t>
      </w:r>
      <w:r w:rsidRPr="000331F3">
        <w:rPr>
          <w:rFonts w:ascii="Comic Sans MS" w:hAnsi="Comic Sans MS"/>
          <w:b/>
        </w:rPr>
        <w:br/>
        <w:t xml:space="preserve">30-50 months </w:t>
      </w:r>
      <w:r w:rsidRPr="000331F3">
        <w:rPr>
          <w:rFonts w:ascii="Comic Sans MS" w:hAnsi="Comic Sans MS"/>
        </w:rPr>
        <w:t xml:space="preserve">Comments and asks questions about aspects of their familiar world such as the place where they live or the natural world. </w:t>
      </w:r>
      <w:r w:rsidRPr="000331F3">
        <w:rPr>
          <w:rFonts w:ascii="Comic Sans MS" w:hAnsi="Comic Sans MS"/>
        </w:rPr>
        <w:br/>
      </w:r>
      <w:r w:rsidRPr="000331F3">
        <w:rPr>
          <w:rFonts w:ascii="Comic Sans MS" w:hAnsi="Comic Sans MS"/>
        </w:rPr>
        <w:t>Can talk about some of the things they have observed such as plants, animals, natural and found objects</w:t>
      </w:r>
    </w:p>
    <w:p w:rsidR="002C53E4" w:rsidRDefault="002C53E4" w:rsidP="002C53E4">
      <w:pPr>
        <w:rPr>
          <w:rFonts w:ascii="Comic Sans MS" w:hAnsi="Comic Sans MS"/>
        </w:rPr>
      </w:pPr>
    </w:p>
    <w:p w:rsidR="00782ACB" w:rsidRDefault="00782ACB" w:rsidP="002C53E4">
      <w:pPr>
        <w:rPr>
          <w:rFonts w:ascii="Comic Sans MS" w:hAnsi="Comic Sans MS"/>
        </w:rPr>
      </w:pPr>
    </w:p>
    <w:p w:rsidR="00782ACB" w:rsidRDefault="00782ACB" w:rsidP="002C53E4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-285750</wp:posOffset>
            </wp:positionV>
            <wp:extent cx="5520690" cy="7855585"/>
            <wp:effectExtent l="0" t="0" r="3810" b="0"/>
            <wp:wrapTight wrapText="bothSides">
              <wp:wrapPolygon edited="0">
                <wp:start x="0" y="0"/>
                <wp:lineTo x="0" y="21528"/>
                <wp:lineTo x="21540" y="21528"/>
                <wp:lineTo x="215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785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64C" w:rsidRDefault="002D164C" w:rsidP="002C53E4">
      <w:pPr>
        <w:jc w:val="center"/>
        <w:rPr>
          <w:rFonts w:ascii="Comic Sans MS" w:hAnsi="Comic Sans MS"/>
        </w:rPr>
      </w:pPr>
    </w:p>
    <w:p w:rsidR="000331F3" w:rsidRDefault="000331F3" w:rsidP="002C53E4">
      <w:pPr>
        <w:jc w:val="center"/>
        <w:rPr>
          <w:rFonts w:ascii="Comic Sans MS" w:hAnsi="Comic Sans MS"/>
        </w:rPr>
      </w:pPr>
    </w:p>
    <w:p w:rsidR="000331F3" w:rsidRDefault="000331F3" w:rsidP="002C53E4">
      <w:pPr>
        <w:jc w:val="center"/>
        <w:rPr>
          <w:rFonts w:ascii="Comic Sans MS" w:hAnsi="Comic Sans MS"/>
        </w:rPr>
      </w:pPr>
    </w:p>
    <w:p w:rsidR="00080446" w:rsidRDefault="000331F3" w:rsidP="000331F3">
      <w:pPr>
        <w:rPr>
          <w:rFonts w:ascii="Comic Sans MS" w:hAnsi="Comic Sans MS"/>
          <w:b/>
        </w:rPr>
      </w:pPr>
      <w:r w:rsidRPr="000331F3">
        <w:rPr>
          <w:b/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4273D8CF" wp14:editId="715146B4">
            <wp:simplePos x="0" y="0"/>
            <wp:positionH relativeFrom="column">
              <wp:posOffset>-600710</wp:posOffset>
            </wp:positionH>
            <wp:positionV relativeFrom="paragraph">
              <wp:posOffset>1482725</wp:posOffset>
            </wp:positionV>
            <wp:extent cx="6793230" cy="4476750"/>
            <wp:effectExtent l="0" t="0" r="7620" b="0"/>
            <wp:wrapTight wrapText="bothSides">
              <wp:wrapPolygon edited="0">
                <wp:start x="0" y="0"/>
                <wp:lineTo x="0" y="21508"/>
                <wp:lineTo x="21564" y="21508"/>
                <wp:lineTo x="2156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1F3">
        <w:rPr>
          <w:rFonts w:ascii="Comic Sans MS" w:hAnsi="Comic Sans MS"/>
          <w:b/>
        </w:rPr>
        <w:t>Wildlife Yoga</w:t>
      </w:r>
      <w:r>
        <w:rPr>
          <w:rFonts w:ascii="Comic Sans MS" w:hAnsi="Comic Sans MS"/>
          <w:b/>
        </w:rPr>
        <w:br/>
        <w:t>Physical Development: Moving and Handling</w:t>
      </w:r>
      <w:r>
        <w:rPr>
          <w:rFonts w:ascii="Comic Sans MS" w:hAnsi="Comic Sans MS"/>
          <w:b/>
        </w:rPr>
        <w:br/>
        <w:t xml:space="preserve">30-50 months </w:t>
      </w:r>
      <w:r w:rsidRPr="00080446">
        <w:rPr>
          <w:rFonts w:ascii="Comic Sans MS" w:hAnsi="Comic Sans MS"/>
        </w:rPr>
        <w:t>Moves freely and with pleasure and confidence in a range of ways, such as slithering, shuffling, rolling, crawling, walking, running, jumping, skipping, sliding and hopping</w:t>
      </w:r>
      <w:r w:rsidRPr="00080446">
        <w:rPr>
          <w:rFonts w:ascii="Comic Sans MS" w:hAnsi="Comic Sans MS"/>
        </w:rPr>
        <w:br/>
      </w:r>
      <w:r w:rsidR="00080446" w:rsidRPr="00080446">
        <w:rPr>
          <w:rFonts w:ascii="Comic Sans MS" w:hAnsi="Comic Sans MS"/>
        </w:rPr>
        <w:t>Can stand momentarily on one foot when shown</w:t>
      </w:r>
    </w:p>
    <w:p w:rsidR="00080446" w:rsidRPr="00080446" w:rsidRDefault="00080446" w:rsidP="00080446">
      <w:pPr>
        <w:rPr>
          <w:rFonts w:ascii="Comic Sans MS" w:hAnsi="Comic Sans MS"/>
        </w:rPr>
      </w:pPr>
    </w:p>
    <w:p w:rsidR="00696941" w:rsidRDefault="00696941" w:rsidP="00080446">
      <w:pPr>
        <w:rPr>
          <w:rFonts w:ascii="Comic Sans MS" w:hAnsi="Comic Sans MS"/>
          <w:b/>
        </w:rPr>
      </w:pPr>
    </w:p>
    <w:p w:rsidR="00696941" w:rsidRDefault="00696941" w:rsidP="00080446">
      <w:pPr>
        <w:rPr>
          <w:rFonts w:ascii="Comic Sans MS" w:hAnsi="Comic Sans MS"/>
          <w:b/>
        </w:rPr>
      </w:pPr>
    </w:p>
    <w:p w:rsidR="00696941" w:rsidRDefault="00696941" w:rsidP="00080446">
      <w:pPr>
        <w:rPr>
          <w:rFonts w:ascii="Comic Sans MS" w:hAnsi="Comic Sans MS"/>
          <w:b/>
        </w:rPr>
      </w:pPr>
    </w:p>
    <w:p w:rsidR="00696941" w:rsidRDefault="00696941" w:rsidP="00080446">
      <w:pPr>
        <w:rPr>
          <w:rFonts w:ascii="Comic Sans MS" w:hAnsi="Comic Sans MS"/>
          <w:b/>
        </w:rPr>
      </w:pPr>
    </w:p>
    <w:p w:rsidR="00696941" w:rsidRDefault="00696941" w:rsidP="00080446">
      <w:pPr>
        <w:rPr>
          <w:rFonts w:ascii="Comic Sans MS" w:hAnsi="Comic Sans MS"/>
          <w:b/>
        </w:rPr>
      </w:pPr>
    </w:p>
    <w:p w:rsidR="00696941" w:rsidRDefault="00696941" w:rsidP="00080446">
      <w:pPr>
        <w:rPr>
          <w:rFonts w:ascii="Comic Sans MS" w:hAnsi="Comic Sans MS"/>
          <w:b/>
        </w:rPr>
      </w:pPr>
    </w:p>
    <w:p w:rsidR="00080446" w:rsidRDefault="00080446" w:rsidP="00080446">
      <w:pPr>
        <w:rPr>
          <w:rFonts w:ascii="Comic Sans MS" w:hAnsi="Comic Sans MS"/>
        </w:rPr>
      </w:pPr>
      <w:r w:rsidRPr="00080446">
        <w:rPr>
          <w:rFonts w:ascii="Comic Sans MS" w:hAnsi="Comic Sans MS"/>
          <w:b/>
        </w:rPr>
        <w:lastRenderedPageBreak/>
        <w:t>Scavenger Hunts</w:t>
      </w:r>
      <w:r>
        <w:rPr>
          <w:rFonts w:ascii="Comic Sans MS" w:hAnsi="Comic Sans MS"/>
          <w:b/>
        </w:rPr>
        <w:br/>
      </w:r>
      <w:r>
        <w:rPr>
          <w:rFonts w:ascii="Comic Sans MS" w:hAnsi="Comic Sans MS"/>
        </w:rPr>
        <w:t>Children love scavenger hunts! They promote discovery and exploratory skills</w:t>
      </w:r>
      <w:r w:rsidR="00696941">
        <w:rPr>
          <w:rFonts w:ascii="Comic Sans MS" w:hAnsi="Comic Sans MS"/>
        </w:rPr>
        <w:t xml:space="preserve"> and can be done both indoors and outdoors. </w:t>
      </w:r>
    </w:p>
    <w:p w:rsidR="00080446" w:rsidRDefault="00A4520C" w:rsidP="00A4520C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543B5DA" wp14:editId="61A41BD9">
            <wp:simplePos x="0" y="0"/>
            <wp:positionH relativeFrom="column">
              <wp:posOffset>-546100</wp:posOffset>
            </wp:positionH>
            <wp:positionV relativeFrom="paragraph">
              <wp:posOffset>19685</wp:posOffset>
            </wp:positionV>
            <wp:extent cx="3451225" cy="2647315"/>
            <wp:effectExtent l="0" t="0" r="0" b="635"/>
            <wp:wrapTight wrapText="bothSides">
              <wp:wrapPolygon edited="0">
                <wp:start x="0" y="0"/>
                <wp:lineTo x="0" y="21450"/>
                <wp:lineTo x="21461" y="21450"/>
                <wp:lineTo x="214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941" w:rsidRPr="00696941">
        <w:rPr>
          <w:rFonts w:ascii="Comic Sans MS" w:hAnsi="Comic Sans MS"/>
          <w:b/>
        </w:rPr>
        <w:t>Literacy: Reading</w:t>
      </w:r>
      <w:r w:rsidR="00696941" w:rsidRPr="00696941">
        <w:rPr>
          <w:rFonts w:ascii="Comic Sans MS" w:hAnsi="Comic Sans MS"/>
          <w:b/>
        </w:rPr>
        <w:br/>
        <w:t>30-50 months</w:t>
      </w:r>
      <w:r w:rsidR="00696941">
        <w:rPr>
          <w:rFonts w:ascii="Comic Sans MS" w:hAnsi="Comic Sans MS"/>
          <w:b/>
        </w:rPr>
        <w:t xml:space="preserve"> </w:t>
      </w:r>
      <w:r w:rsidR="00696941" w:rsidRPr="00696941">
        <w:rPr>
          <w:rFonts w:ascii="Comic Sans MS" w:hAnsi="Comic Sans MS"/>
        </w:rPr>
        <w:t>Shows interest in illustrations and print in books and print in the environment</w:t>
      </w:r>
      <w:r w:rsidR="00696941" w:rsidRPr="00696941">
        <w:rPr>
          <w:rFonts w:ascii="Comic Sans MS" w:hAnsi="Comic Sans MS"/>
        </w:rPr>
        <w:br/>
      </w:r>
      <w:r w:rsidR="00696941" w:rsidRPr="00696941">
        <w:rPr>
          <w:rFonts w:ascii="Comic Sans MS" w:hAnsi="Comic Sans MS"/>
        </w:rPr>
        <w:t>Handles books carefully</w:t>
      </w:r>
      <w:r w:rsidR="00696941" w:rsidRPr="00696941">
        <w:rPr>
          <w:rFonts w:ascii="Comic Sans MS" w:hAnsi="Comic Sans MS"/>
        </w:rPr>
        <w:br/>
      </w:r>
      <w:r w:rsidR="00696941" w:rsidRPr="00696941">
        <w:rPr>
          <w:rFonts w:ascii="Comic Sans MS" w:hAnsi="Comic Sans MS"/>
        </w:rPr>
        <w:t>Holds books the correct way up and turns pages</w:t>
      </w:r>
      <w:r w:rsidR="00696941" w:rsidRPr="00696941">
        <w:rPr>
          <w:rFonts w:ascii="Comic Sans MS" w:hAnsi="Comic Sans MS"/>
          <w:b/>
        </w:rPr>
        <w:t xml:space="preserve"> </w:t>
      </w:r>
      <w:r w:rsidR="00696941">
        <w:rPr>
          <w:rFonts w:ascii="Comic Sans MS" w:hAnsi="Comic Sans MS"/>
          <w:b/>
        </w:rPr>
        <w:br/>
        <w:t>Communication and Language: Understanding</w:t>
      </w:r>
      <w:r w:rsidR="00696941">
        <w:rPr>
          <w:rFonts w:ascii="Comic Sans MS" w:hAnsi="Comic Sans MS"/>
          <w:b/>
        </w:rPr>
        <w:br/>
        <w:t xml:space="preserve">22-36 months </w:t>
      </w:r>
      <w:r w:rsidR="00696941" w:rsidRPr="00696941">
        <w:rPr>
          <w:rFonts w:ascii="Comic Sans MS" w:hAnsi="Comic Sans MS"/>
        </w:rPr>
        <w:t>Understands ‘who’, ‘what’, ‘where’ in simple questions (e.g. Who’s that/can? What’s that? Where is.?</w:t>
      </w:r>
      <w:r w:rsidR="00696941" w:rsidRPr="00696941">
        <w:rPr>
          <w:rFonts w:ascii="Comic Sans MS" w:hAnsi="Comic Sans MS"/>
          <w:b/>
        </w:rPr>
        <w:br/>
      </w:r>
      <w:r>
        <w:rPr>
          <w:rFonts w:ascii="Comic Sans MS" w:hAnsi="Comic Sans MS"/>
          <w:b/>
        </w:rPr>
        <w:t xml:space="preserve">                                                 </w:t>
      </w:r>
      <w:r w:rsidR="00696941" w:rsidRPr="00696941">
        <w:rPr>
          <w:rFonts w:ascii="Comic Sans MS" w:hAnsi="Comic Sans MS"/>
          <w:b/>
        </w:rPr>
        <w:t xml:space="preserve">30-50 months </w:t>
      </w:r>
      <w:r w:rsidR="00696941" w:rsidRPr="00696941">
        <w:rPr>
          <w:rFonts w:ascii="Comic Sans MS" w:hAnsi="Comic Sans MS"/>
        </w:rPr>
        <w:t xml:space="preserve">Responds to simple </w:t>
      </w:r>
      <w:r w:rsidR="00637A7B">
        <w:rPr>
          <w:rFonts w:ascii="Comic Sans MS" w:hAnsi="Comic Sans MS"/>
        </w:rPr>
        <w:t xml:space="preserve">     </w:t>
      </w:r>
      <w:r w:rsidR="00696941" w:rsidRPr="00696941">
        <w:rPr>
          <w:rFonts w:ascii="Comic Sans MS" w:hAnsi="Comic Sans MS"/>
        </w:rPr>
        <w:t>instructions, e.g. to get or put away an object</w:t>
      </w:r>
    </w:p>
    <w:p w:rsidR="00837938" w:rsidRDefault="00634D59" w:rsidP="00080446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BCC442A" wp14:editId="465FF7AB">
            <wp:simplePos x="0" y="0"/>
            <wp:positionH relativeFrom="column">
              <wp:posOffset>-641985</wp:posOffset>
            </wp:positionH>
            <wp:positionV relativeFrom="paragraph">
              <wp:posOffset>197485</wp:posOffset>
            </wp:positionV>
            <wp:extent cx="3655695" cy="3602990"/>
            <wp:effectExtent l="0" t="0" r="1905" b="0"/>
            <wp:wrapTight wrapText="bothSides">
              <wp:wrapPolygon edited="0">
                <wp:start x="0" y="0"/>
                <wp:lineTo x="0" y="21471"/>
                <wp:lineTo x="21499" y="21471"/>
                <wp:lineTo x="2149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076" w:rsidRPr="00193076" w:rsidRDefault="00193076" w:rsidP="00080446">
      <w:pPr>
        <w:rPr>
          <w:rFonts w:ascii="Comic Sans MS" w:hAnsi="Comic Sans MS"/>
          <w:b/>
        </w:rPr>
      </w:pPr>
      <w:r w:rsidRPr="00193076">
        <w:rPr>
          <w:rFonts w:ascii="Comic Sans MS" w:hAnsi="Comic Sans MS"/>
          <w:b/>
        </w:rPr>
        <w:t>Mathematics: Number</w:t>
      </w:r>
      <w:r w:rsidRPr="00193076">
        <w:rPr>
          <w:rFonts w:ascii="Comic Sans MS" w:hAnsi="Comic Sans MS"/>
          <w:b/>
        </w:rPr>
        <w:br/>
        <w:t>22-36 months</w:t>
      </w:r>
      <w:r w:rsidR="00A33258">
        <w:rPr>
          <w:rFonts w:ascii="Comic Sans MS" w:hAnsi="Comic Sans MS"/>
          <w:b/>
        </w:rPr>
        <w:t xml:space="preserve"> </w:t>
      </w:r>
      <w:r w:rsidR="00A33258" w:rsidRPr="00A33258">
        <w:rPr>
          <w:rFonts w:ascii="Comic Sans MS" w:hAnsi="Comic Sans MS"/>
        </w:rPr>
        <w:t>Selects a small number of objects from a group when asked, for example, ‘please give me one’, ‘please give me two’</w:t>
      </w:r>
      <w:r w:rsidR="00A33258" w:rsidRPr="00A33258">
        <w:rPr>
          <w:rFonts w:ascii="Comic Sans MS" w:hAnsi="Comic Sans MS"/>
        </w:rPr>
        <w:br/>
      </w:r>
      <w:r w:rsidR="00A33258" w:rsidRPr="00A33258">
        <w:rPr>
          <w:rFonts w:ascii="Comic Sans MS" w:hAnsi="Comic Sans MS"/>
        </w:rPr>
        <w:t>Knows that a group of things changes in quantity when something is added or taken away</w:t>
      </w:r>
      <w:r w:rsidRPr="00A33258">
        <w:rPr>
          <w:rFonts w:ascii="Comic Sans MS" w:hAnsi="Comic Sans MS"/>
          <w:b/>
        </w:rPr>
        <w:br/>
      </w:r>
      <w:r w:rsidRPr="00193076">
        <w:rPr>
          <w:rFonts w:ascii="Comic Sans MS" w:hAnsi="Comic Sans MS"/>
          <w:b/>
        </w:rPr>
        <w:t>30-50 months</w:t>
      </w:r>
      <w:r w:rsidR="00E36303">
        <w:rPr>
          <w:rFonts w:ascii="Comic Sans MS" w:hAnsi="Comic Sans MS"/>
          <w:b/>
        </w:rPr>
        <w:br/>
      </w:r>
      <w:r w:rsidR="00E36303" w:rsidRPr="00E36303">
        <w:rPr>
          <w:rFonts w:ascii="Comic Sans MS" w:hAnsi="Comic Sans MS"/>
        </w:rPr>
        <w:t>Knows that numbers identify how many objects are in a set</w:t>
      </w:r>
      <w:r w:rsidR="00E36303" w:rsidRPr="00E36303">
        <w:rPr>
          <w:rFonts w:ascii="Comic Sans MS" w:hAnsi="Comic Sans MS"/>
        </w:rPr>
        <w:br/>
      </w:r>
      <w:r w:rsidR="00E36303" w:rsidRPr="00E36303">
        <w:rPr>
          <w:rFonts w:ascii="Comic Sans MS" w:hAnsi="Comic Sans MS"/>
        </w:rPr>
        <w:t>Shows an interest in number problems</w:t>
      </w:r>
      <w:r w:rsidR="00E36303" w:rsidRPr="00E36303">
        <w:rPr>
          <w:rFonts w:ascii="Comic Sans MS" w:hAnsi="Comic Sans MS"/>
        </w:rPr>
        <w:br/>
      </w:r>
      <w:r w:rsidR="00E36303" w:rsidRPr="00E36303">
        <w:rPr>
          <w:rFonts w:ascii="Comic Sans MS" w:hAnsi="Comic Sans MS"/>
        </w:rPr>
        <w:t>Shows curiosity about numbers by offering comments or asking questions</w:t>
      </w:r>
    </w:p>
    <w:p w:rsidR="00837938" w:rsidRDefault="00837938" w:rsidP="00080446">
      <w:pPr>
        <w:rPr>
          <w:rFonts w:ascii="Comic Sans MS" w:hAnsi="Comic Sans MS"/>
        </w:rPr>
      </w:pPr>
    </w:p>
    <w:p w:rsidR="00837938" w:rsidRPr="00696941" w:rsidRDefault="00837938" w:rsidP="00080446">
      <w:pPr>
        <w:rPr>
          <w:rFonts w:ascii="Comic Sans MS" w:hAnsi="Comic Sans MS"/>
          <w:b/>
        </w:rPr>
      </w:pPr>
    </w:p>
    <w:p w:rsidR="00080446" w:rsidRDefault="00080446" w:rsidP="00080446">
      <w:pPr>
        <w:rPr>
          <w:rFonts w:ascii="Comic Sans MS" w:hAnsi="Comic Sans MS"/>
        </w:rPr>
      </w:pPr>
    </w:p>
    <w:p w:rsidR="00DB0DD8" w:rsidRPr="00C9296C" w:rsidRDefault="00C9296C" w:rsidP="00080446">
      <w:pPr>
        <w:rPr>
          <w:rFonts w:ascii="Comic Sans MS" w:hAnsi="Comic Sans MS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5A8F6C3A" wp14:editId="4B37E63B">
            <wp:simplePos x="0" y="0"/>
            <wp:positionH relativeFrom="column">
              <wp:posOffset>2971800</wp:posOffset>
            </wp:positionH>
            <wp:positionV relativeFrom="paragraph">
              <wp:posOffset>1412875</wp:posOffset>
            </wp:positionV>
            <wp:extent cx="3536950" cy="2952750"/>
            <wp:effectExtent l="0" t="0" r="6350" b="0"/>
            <wp:wrapTight wrapText="bothSides">
              <wp:wrapPolygon edited="0">
                <wp:start x="0" y="0"/>
                <wp:lineTo x="0" y="21461"/>
                <wp:lineTo x="21522" y="21461"/>
                <wp:lineTo x="2152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96C">
        <w:rPr>
          <w:b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A883442" wp14:editId="1649A51E">
            <wp:simplePos x="0" y="0"/>
            <wp:positionH relativeFrom="column">
              <wp:posOffset>-736600</wp:posOffset>
            </wp:positionH>
            <wp:positionV relativeFrom="paragraph">
              <wp:posOffset>1412875</wp:posOffset>
            </wp:positionV>
            <wp:extent cx="3583940" cy="2933065"/>
            <wp:effectExtent l="0" t="0" r="0" b="635"/>
            <wp:wrapTight wrapText="bothSides">
              <wp:wrapPolygon edited="0">
                <wp:start x="0" y="0"/>
                <wp:lineTo x="0" y="21464"/>
                <wp:lineTo x="21470" y="21464"/>
                <wp:lineTo x="2147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96C">
        <w:rPr>
          <w:rFonts w:ascii="Comic Sans MS" w:hAnsi="Comic Sans MS"/>
          <w:b/>
        </w:rPr>
        <w:t>Communication and Language: Listening and Attention</w:t>
      </w:r>
      <w:r w:rsidRPr="00C9296C">
        <w:rPr>
          <w:rFonts w:ascii="Comic Sans MS" w:hAnsi="Comic Sans MS"/>
          <w:b/>
        </w:rPr>
        <w:br/>
        <w:t>22-36 months</w:t>
      </w:r>
      <w:r>
        <w:rPr>
          <w:rFonts w:ascii="Comic Sans MS" w:hAnsi="Comic Sans MS"/>
          <w:b/>
        </w:rPr>
        <w:br/>
      </w:r>
      <w:r w:rsidRPr="00C9296C">
        <w:rPr>
          <w:rFonts w:ascii="Comic Sans MS" w:hAnsi="Comic Sans MS"/>
        </w:rPr>
        <w:t>Single channelled attention. Can shift to a different task if attention fully obtained – using child’s name helps focus</w:t>
      </w:r>
      <w:r w:rsidRPr="00C9296C">
        <w:rPr>
          <w:rFonts w:ascii="Comic Sans MS" w:hAnsi="Comic Sans MS"/>
          <w:b/>
        </w:rPr>
        <w:br/>
        <w:t>30-50 months</w:t>
      </w:r>
      <w:r w:rsidRPr="00C9296C">
        <w:rPr>
          <w:rFonts w:ascii="Comic Sans MS" w:hAnsi="Comic Sans MS"/>
          <w:b/>
        </w:rPr>
        <w:br/>
      </w:r>
      <w:r w:rsidRPr="00C9296C">
        <w:rPr>
          <w:rFonts w:ascii="Comic Sans MS" w:hAnsi="Comic Sans MS"/>
        </w:rPr>
        <w:t>Is able to follow directions (if not intently focused on own choice of activity).</w:t>
      </w:r>
    </w:p>
    <w:p w:rsidR="00080446" w:rsidRPr="00080446" w:rsidRDefault="00C9296C" w:rsidP="00080446">
      <w:pPr>
        <w:rPr>
          <w:rFonts w:ascii="Comic Sans MS" w:hAnsi="Comic Sans MS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F03571F" wp14:editId="3E322B2F">
            <wp:simplePos x="0" y="0"/>
            <wp:positionH relativeFrom="column">
              <wp:posOffset>2849245</wp:posOffset>
            </wp:positionH>
            <wp:positionV relativeFrom="paragraph">
              <wp:posOffset>335915</wp:posOffset>
            </wp:positionV>
            <wp:extent cx="3662680" cy="2897505"/>
            <wp:effectExtent l="0" t="0" r="0" b="0"/>
            <wp:wrapTight wrapText="bothSides">
              <wp:wrapPolygon edited="0">
                <wp:start x="0" y="0"/>
                <wp:lineTo x="0" y="21444"/>
                <wp:lineTo x="21458" y="21444"/>
                <wp:lineTo x="2145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AC076B1" wp14:editId="649615AD">
            <wp:simplePos x="0" y="0"/>
            <wp:positionH relativeFrom="column">
              <wp:posOffset>-853440</wp:posOffset>
            </wp:positionH>
            <wp:positionV relativeFrom="paragraph">
              <wp:posOffset>334010</wp:posOffset>
            </wp:positionV>
            <wp:extent cx="3702050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52" y="21438"/>
                <wp:lineTo x="2145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1F3" w:rsidRPr="00080446" w:rsidRDefault="000331F3" w:rsidP="00080446">
      <w:pPr>
        <w:rPr>
          <w:rFonts w:ascii="Comic Sans MS" w:hAnsi="Comic Sans MS"/>
        </w:rPr>
      </w:pPr>
    </w:p>
    <w:sectPr w:rsidR="000331F3" w:rsidRPr="000804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9E24B1"/>
    <w:multiLevelType w:val="hybridMultilevel"/>
    <w:tmpl w:val="AA7CC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989"/>
    <w:rsid w:val="000331F3"/>
    <w:rsid w:val="000420D6"/>
    <w:rsid w:val="00080446"/>
    <w:rsid w:val="001324F0"/>
    <w:rsid w:val="00193076"/>
    <w:rsid w:val="00285532"/>
    <w:rsid w:val="00286231"/>
    <w:rsid w:val="002C53E4"/>
    <w:rsid w:val="002D164C"/>
    <w:rsid w:val="00413989"/>
    <w:rsid w:val="00437FAB"/>
    <w:rsid w:val="004A5A2A"/>
    <w:rsid w:val="00634D59"/>
    <w:rsid w:val="00637A7B"/>
    <w:rsid w:val="00640F5D"/>
    <w:rsid w:val="00696941"/>
    <w:rsid w:val="00712E31"/>
    <w:rsid w:val="00714293"/>
    <w:rsid w:val="00765425"/>
    <w:rsid w:val="00782ACB"/>
    <w:rsid w:val="00837938"/>
    <w:rsid w:val="00901584"/>
    <w:rsid w:val="00927BAC"/>
    <w:rsid w:val="00A33258"/>
    <w:rsid w:val="00A4520C"/>
    <w:rsid w:val="00C16445"/>
    <w:rsid w:val="00C36DDC"/>
    <w:rsid w:val="00C9296C"/>
    <w:rsid w:val="00DA1547"/>
    <w:rsid w:val="00DB0DD8"/>
    <w:rsid w:val="00DE3A96"/>
    <w:rsid w:val="00E3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9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3A9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15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9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3A9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1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elake@wadebridgeprimary.co.u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</cp:lastModifiedBy>
  <cp:revision>15</cp:revision>
  <dcterms:created xsi:type="dcterms:W3CDTF">2020-03-24T17:35:00Z</dcterms:created>
  <dcterms:modified xsi:type="dcterms:W3CDTF">2020-03-31T11:54:00Z</dcterms:modified>
</cp:coreProperties>
</file>