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E" w:rsidRDefault="000C0121" w:rsidP="000C0121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0C0121">
        <w:rPr>
          <w:rFonts w:ascii="Century Gothic" w:hAnsi="Century Gothic"/>
          <w:sz w:val="28"/>
          <w:szCs w:val="28"/>
          <w:u w:val="single"/>
        </w:rPr>
        <w:t xml:space="preserve">I can adapt some key features of a story to help me plan my own version of ‘The Ugly </w:t>
      </w:r>
      <w:proofErr w:type="spellStart"/>
      <w:r w:rsidRPr="000C0121">
        <w:rPr>
          <w:rFonts w:ascii="Century Gothic" w:hAnsi="Century Gothic"/>
          <w:sz w:val="28"/>
          <w:szCs w:val="28"/>
          <w:u w:val="single"/>
        </w:rPr>
        <w:t>Sharkling</w:t>
      </w:r>
      <w:proofErr w:type="spellEnd"/>
      <w:r w:rsidRPr="000C0121">
        <w:rPr>
          <w:rFonts w:ascii="Century Gothic" w:hAnsi="Century Gothic"/>
          <w:sz w:val="28"/>
          <w:szCs w:val="28"/>
          <w:u w:val="single"/>
        </w:rPr>
        <w:t xml:space="preserve">’.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9781"/>
      </w:tblGrid>
      <w:tr w:rsidR="000C0121" w:rsidTr="000C0121">
        <w:tc>
          <w:tcPr>
            <w:tcW w:w="5382" w:type="dxa"/>
          </w:tcPr>
          <w:p w:rsidR="000C0121" w:rsidRDefault="000C0121" w:rsidP="000C0121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 xml:space="preserve">The Ugly 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u w:val="single"/>
              </w:rPr>
              <w:t>Sharkling</w:t>
            </w:r>
            <w:proofErr w:type="spellEnd"/>
            <w:r>
              <w:rPr>
                <w:rFonts w:ascii="Century Gothic" w:hAnsi="Century Gothic"/>
                <w:sz w:val="28"/>
                <w:szCs w:val="28"/>
                <w:u w:val="single"/>
              </w:rPr>
              <w:t xml:space="preserve"> Story </w:t>
            </w:r>
          </w:p>
        </w:tc>
        <w:tc>
          <w:tcPr>
            <w:tcW w:w="9781" w:type="dxa"/>
          </w:tcPr>
          <w:p w:rsidR="000C0121" w:rsidRDefault="000C0121" w:rsidP="000C0121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 xml:space="preserve">My Story </w:t>
            </w:r>
          </w:p>
        </w:tc>
      </w:tr>
      <w:tr w:rsidR="000C0121" w:rsidTr="000C0121">
        <w:tc>
          <w:tcPr>
            <w:tcW w:w="5382" w:type="dxa"/>
          </w:tcPr>
          <w:p w:rsidR="000C0121" w:rsidRP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C0121">
              <w:rPr>
                <w:b/>
                <w:noProof/>
                <w:u w:val="single"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1A679CD9" wp14:editId="13F8E1C3">
                  <wp:simplePos x="0" y="0"/>
                  <wp:positionH relativeFrom="column">
                    <wp:posOffset>1804338</wp:posOffset>
                  </wp:positionH>
                  <wp:positionV relativeFrom="paragraph">
                    <wp:posOffset>163773</wp:posOffset>
                  </wp:positionV>
                  <wp:extent cx="1243451" cy="859809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81" y="21058"/>
                      <wp:lineTo x="211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451" cy="85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121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Characters </w:t>
            </w:r>
          </w:p>
          <w:p w:rsidR="000C0121" w:rsidRDefault="000C0121" w:rsidP="000C012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Phil</w:t>
            </w:r>
          </w:p>
          <w:p w:rsidR="000C0121" w:rsidRDefault="000C0121" w:rsidP="000C012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Harry the spider</w:t>
            </w:r>
          </w:p>
          <w:p w:rsidR="000C0121" w:rsidRDefault="000C0121" w:rsidP="000C012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Norman the shark</w:t>
            </w:r>
          </w:p>
          <w:p w:rsidR="000C0121" w:rsidRPr="000C0121" w:rsidRDefault="000C0121" w:rsidP="000C012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781" w:type="dxa"/>
          </w:tcPr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C0121">
              <w:rPr>
                <w:rFonts w:ascii="Century Gothic" w:hAnsi="Century Gothic"/>
                <w:b/>
                <w:sz w:val="28"/>
                <w:szCs w:val="28"/>
                <w:u w:val="single"/>
              </w:rPr>
              <w:t>Characters</w:t>
            </w: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0C0121" w:rsidTr="000C0121">
        <w:tc>
          <w:tcPr>
            <w:tcW w:w="5382" w:type="dxa"/>
          </w:tcPr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1" locked="0" layoutInCell="1" allowOverlap="1" wp14:anchorId="2B75D42F" wp14:editId="6259E072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76835</wp:posOffset>
                  </wp:positionV>
                  <wp:extent cx="1202055" cy="842010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1223" y="21014"/>
                      <wp:lineTo x="2122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121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The problem </w:t>
            </w:r>
          </w:p>
          <w:p w:rsidR="000C0121" w:rsidRPr="000C0121" w:rsidRDefault="000C0121" w:rsidP="000C0121">
            <w:pPr>
              <w:rPr>
                <w:rFonts w:ascii="Century Gothic" w:hAnsi="Century Gothic"/>
                <w:sz w:val="28"/>
                <w:szCs w:val="28"/>
              </w:rPr>
            </w:pPr>
            <w:r w:rsidRPr="000C0121">
              <w:rPr>
                <w:rFonts w:ascii="Century Gothic" w:hAnsi="Century Gothic"/>
                <w:sz w:val="28"/>
                <w:szCs w:val="28"/>
              </w:rPr>
              <w:t xml:space="preserve">Norman has no teeth! </w:t>
            </w:r>
          </w:p>
        </w:tc>
        <w:tc>
          <w:tcPr>
            <w:tcW w:w="9781" w:type="dxa"/>
          </w:tcPr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C0121">
              <w:rPr>
                <w:rFonts w:ascii="Century Gothic" w:hAnsi="Century Gothic"/>
                <w:b/>
                <w:sz w:val="28"/>
                <w:szCs w:val="28"/>
                <w:u w:val="single"/>
              </w:rPr>
              <w:t>The problem</w:t>
            </w: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0C0121" w:rsidTr="000C0121">
        <w:tc>
          <w:tcPr>
            <w:tcW w:w="5382" w:type="dxa"/>
          </w:tcPr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0288" behindDoc="1" locked="0" layoutInCell="1" allowOverlap="1" wp14:anchorId="63DEE0D1" wp14:editId="7863A10B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142875</wp:posOffset>
                  </wp:positionV>
                  <wp:extent cx="1259840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1230" y="21176"/>
                      <wp:lineTo x="212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121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The resolution </w:t>
            </w:r>
          </w:p>
          <w:p w:rsidR="000C0121" w:rsidRPr="000C0121" w:rsidRDefault="000C0121" w:rsidP="000C0121">
            <w:pPr>
              <w:rPr>
                <w:rFonts w:ascii="Century Gothic" w:hAnsi="Century Gothic"/>
                <w:sz w:val="28"/>
                <w:szCs w:val="28"/>
              </w:rPr>
            </w:pPr>
            <w:r w:rsidRPr="000C0121">
              <w:rPr>
                <w:rFonts w:ascii="Century Gothic" w:hAnsi="Century Gothic"/>
                <w:sz w:val="28"/>
                <w:szCs w:val="28"/>
              </w:rPr>
              <w:t xml:space="preserve">Norman disguises himself as a baby and visits the dentist. </w:t>
            </w:r>
          </w:p>
          <w:p w:rsidR="000C0121" w:rsidRP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9781" w:type="dxa"/>
          </w:tcPr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C0121">
              <w:rPr>
                <w:rFonts w:ascii="Century Gothic" w:hAnsi="Century Gothic"/>
                <w:b/>
                <w:sz w:val="28"/>
                <w:szCs w:val="28"/>
                <w:u w:val="single"/>
              </w:rPr>
              <w:t>The resolution</w:t>
            </w: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C0121" w:rsidRDefault="000C0121" w:rsidP="000C012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:rsidR="000C0121" w:rsidRPr="000C0121" w:rsidRDefault="000C0121" w:rsidP="000C0121">
      <w:pPr>
        <w:jc w:val="center"/>
        <w:rPr>
          <w:rFonts w:ascii="Century Gothic" w:hAnsi="Century Gothic"/>
          <w:sz w:val="28"/>
          <w:szCs w:val="28"/>
          <w:u w:val="single"/>
        </w:rPr>
      </w:pPr>
    </w:p>
    <w:sectPr w:rsidR="000C0121" w:rsidRPr="000C0121" w:rsidSect="000C012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50" w:rsidRDefault="008A6850" w:rsidP="000C0121">
      <w:pPr>
        <w:spacing w:after="0" w:line="240" w:lineRule="auto"/>
      </w:pPr>
      <w:r>
        <w:separator/>
      </w:r>
    </w:p>
  </w:endnote>
  <w:endnote w:type="continuationSeparator" w:id="0">
    <w:p w:rsidR="008A6850" w:rsidRDefault="008A6850" w:rsidP="000C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50" w:rsidRDefault="008A6850" w:rsidP="000C0121">
      <w:pPr>
        <w:spacing w:after="0" w:line="240" w:lineRule="auto"/>
      </w:pPr>
      <w:r>
        <w:separator/>
      </w:r>
    </w:p>
  </w:footnote>
  <w:footnote w:type="continuationSeparator" w:id="0">
    <w:p w:rsidR="008A6850" w:rsidRDefault="008A6850" w:rsidP="000C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21" w:rsidRDefault="00293A2D">
    <w:pPr>
      <w:pStyle w:val="Header"/>
    </w:pPr>
    <w:r>
      <w:t>Wednesday 1</w:t>
    </w:r>
    <w:r w:rsidRPr="00293A2D">
      <w:rPr>
        <w:vertAlign w:val="superscript"/>
      </w:rPr>
      <w:t>st</w:t>
    </w:r>
    <w:r>
      <w:t xml:space="preserve"> July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1"/>
    <w:rsid w:val="00032E7D"/>
    <w:rsid w:val="000C0121"/>
    <w:rsid w:val="00293A2D"/>
    <w:rsid w:val="008A6850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3A7D-5FCE-41B7-9911-4585B446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21"/>
  </w:style>
  <w:style w:type="paragraph" w:styleId="Footer">
    <w:name w:val="footer"/>
    <w:basedOn w:val="Normal"/>
    <w:link w:val="FooterChar"/>
    <w:uiPriority w:val="99"/>
    <w:unhideWhenUsed/>
    <w:rsid w:val="000C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21"/>
  </w:style>
  <w:style w:type="table" w:styleId="TableGrid">
    <w:name w:val="Table Grid"/>
    <w:basedOn w:val="TableNormal"/>
    <w:uiPriority w:val="39"/>
    <w:rsid w:val="000C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cp:lastPrinted>2020-06-23T06:59:00Z</cp:lastPrinted>
  <dcterms:created xsi:type="dcterms:W3CDTF">2020-06-03T08:29:00Z</dcterms:created>
  <dcterms:modified xsi:type="dcterms:W3CDTF">2020-06-23T07:16:00Z</dcterms:modified>
</cp:coreProperties>
</file>