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F99C5" w14:textId="77777777" w:rsidR="00F6005F" w:rsidRPr="008025DC" w:rsidRDefault="00F6005F" w:rsidP="00F6005F">
      <w:pPr>
        <w:rPr>
          <w:rFonts w:ascii="Century Gothic" w:hAnsi="Century Gothic"/>
          <w:b/>
        </w:rPr>
      </w:pPr>
      <w:r w:rsidRPr="008025DC">
        <w:rPr>
          <w:rFonts w:ascii="Century Gothic" w:hAnsi="Century Gothic"/>
          <w:b/>
        </w:rPr>
        <w:t xml:space="preserve">English - </w:t>
      </w:r>
      <w:r w:rsidRPr="008025DC">
        <w:rPr>
          <w:rFonts w:ascii="Century Gothic" w:hAnsi="Century Gothic"/>
        </w:rPr>
        <w:t xml:space="preserve">Please follow the </w:t>
      </w:r>
      <w:r w:rsidRPr="008025DC">
        <w:rPr>
          <w:rFonts w:ascii="Century Gothic" w:hAnsi="Century Gothic"/>
          <w:b/>
        </w:rPr>
        <w:t>Oak Academy</w:t>
      </w:r>
      <w:r w:rsidRPr="008025DC">
        <w:rPr>
          <w:rFonts w:ascii="Century Gothic" w:hAnsi="Century Gothic"/>
        </w:rPr>
        <w:t xml:space="preserve"> link and complete the lesson.</w:t>
      </w:r>
    </w:p>
    <w:p w14:paraId="226F99C6" w14:textId="5B0D2BCE" w:rsidR="00F6005F" w:rsidRPr="008025DC" w:rsidRDefault="00F6005F" w:rsidP="00F6005F">
      <w:pPr>
        <w:rPr>
          <w:rFonts w:ascii="Century Gothic" w:hAnsi="Century Gothic"/>
          <w:b/>
        </w:rPr>
      </w:pPr>
      <w:r w:rsidRPr="008025DC">
        <w:rPr>
          <w:rFonts w:ascii="Century Gothic" w:hAnsi="Century Gothic"/>
          <w:b/>
        </w:rPr>
        <w:t xml:space="preserve">Maths – </w:t>
      </w:r>
      <w:r w:rsidRPr="008025DC">
        <w:rPr>
          <w:rFonts w:ascii="Century Gothic" w:hAnsi="Century Gothic"/>
        </w:rPr>
        <w:t>Please go the Maths folder and open the PowerPoint for each day. The work will be on the slides</w:t>
      </w:r>
      <w:r w:rsidR="00646657">
        <w:rPr>
          <w:rFonts w:ascii="Century Gothic" w:hAnsi="Century Gothic"/>
        </w:rPr>
        <w:t xml:space="preserve"> and there is a supporting worksheet.</w:t>
      </w:r>
    </w:p>
    <w:p w14:paraId="226F99C7" w14:textId="77777777" w:rsidR="00F6005F" w:rsidRPr="008025DC" w:rsidRDefault="00F6005F" w:rsidP="00F6005F">
      <w:pPr>
        <w:rPr>
          <w:rFonts w:ascii="Century Gothic" w:hAnsi="Century Gothic"/>
          <w:b/>
        </w:rPr>
      </w:pPr>
      <w:r w:rsidRPr="008025DC">
        <w:rPr>
          <w:rFonts w:ascii="Century Gothic" w:hAnsi="Century Gothic"/>
          <w:b/>
        </w:rPr>
        <w:t xml:space="preserve">Wider curriculum – </w:t>
      </w:r>
      <w:r w:rsidRPr="008025DC">
        <w:rPr>
          <w:rFonts w:ascii="Century Gothic" w:hAnsi="Century Gothic"/>
        </w:rPr>
        <w:t>Please look in the Wider Curriculum folder for all resources</w:t>
      </w:r>
      <w:r w:rsidRPr="008025DC">
        <w:rPr>
          <w:rFonts w:ascii="Century Gothic" w:hAnsi="Century Gothic"/>
          <w:b/>
        </w:rPr>
        <w:t xml:space="preserve"> </w:t>
      </w:r>
    </w:p>
    <w:p w14:paraId="226F99C8" w14:textId="7CF93E0F" w:rsidR="00F6005F" w:rsidRPr="008025DC" w:rsidRDefault="00F6005F" w:rsidP="00F6005F">
      <w:pPr>
        <w:rPr>
          <w:rFonts w:ascii="Century Gothic" w:hAnsi="Century Gothic"/>
          <w:b/>
        </w:rPr>
      </w:pPr>
      <w:r w:rsidRPr="008025DC">
        <w:rPr>
          <w:rFonts w:ascii="Century Gothic" w:hAnsi="Century Gothic"/>
          <w:b/>
        </w:rPr>
        <w:t xml:space="preserve">Reading comprehension and spelling – </w:t>
      </w:r>
      <w:r w:rsidRPr="008025DC">
        <w:rPr>
          <w:rFonts w:ascii="Century Gothic" w:hAnsi="Century Gothic"/>
        </w:rPr>
        <w:t>You will find the reading comprehension and spelling resources in the English folder. They will be uploaded weekly. During a live ‘Teams’ link, we will be testing the children every Monday.</w:t>
      </w:r>
      <w:r w:rsidRPr="008025DC">
        <w:rPr>
          <w:rFonts w:ascii="Century Gothic" w:hAnsi="Century Gothic"/>
          <w:b/>
        </w:rPr>
        <w:t xml:space="preserve"> </w:t>
      </w:r>
      <w:r w:rsidR="00646657">
        <w:rPr>
          <w:rFonts w:ascii="Century Gothic" w:hAnsi="Century Gothic"/>
          <w:b/>
        </w:rPr>
        <w:t xml:space="preserve"> </w:t>
      </w:r>
      <w:r w:rsidR="00646657" w:rsidRPr="00646657">
        <w:rPr>
          <w:rFonts w:ascii="Century Gothic" w:hAnsi="Century Gothic"/>
        </w:rPr>
        <w:t>Mrs Hill will be posting a chapter a day of the class novel: Viking Boy.  Please find this in the “Files” section on Teams.</w:t>
      </w:r>
    </w:p>
    <w:p w14:paraId="226F99C9" w14:textId="4751B44B" w:rsidR="00F6005F" w:rsidRPr="008025DC" w:rsidRDefault="00F6005F">
      <w:pPr>
        <w:rPr>
          <w:rFonts w:ascii="Century Gothic" w:hAnsi="Century Gothic"/>
        </w:rPr>
      </w:pPr>
      <w:r w:rsidRPr="008025DC">
        <w:rPr>
          <w:rFonts w:ascii="Century Gothic" w:hAnsi="Century Gothic"/>
          <w:b/>
        </w:rPr>
        <w:t>Class assembly – Every Monday</w:t>
      </w:r>
      <w:r w:rsidR="003457AB" w:rsidRPr="008025DC">
        <w:rPr>
          <w:rFonts w:ascii="Century Gothic" w:hAnsi="Century Gothic"/>
          <w:b/>
        </w:rPr>
        <w:t xml:space="preserve"> and Friday</w:t>
      </w:r>
      <w:r w:rsidRPr="008025DC">
        <w:rPr>
          <w:rFonts w:ascii="Century Gothic" w:hAnsi="Century Gothic"/>
          <w:b/>
        </w:rPr>
        <w:t xml:space="preserve"> morning</w:t>
      </w:r>
      <w:r w:rsidRPr="008025DC">
        <w:rPr>
          <w:rFonts w:ascii="Century Gothic" w:hAnsi="Century Gothic"/>
        </w:rPr>
        <w:t xml:space="preserve"> at </w:t>
      </w:r>
      <w:r w:rsidRPr="008025DC">
        <w:rPr>
          <w:rFonts w:ascii="Century Gothic" w:hAnsi="Century Gothic"/>
          <w:b/>
        </w:rPr>
        <w:t>9am</w:t>
      </w:r>
      <w:r w:rsidRPr="008025DC">
        <w:rPr>
          <w:rFonts w:ascii="Century Gothic" w:hAnsi="Century Gothic"/>
        </w:rPr>
        <w:t>, please join the Year 4 team</w:t>
      </w:r>
      <w:r w:rsidR="003457AB" w:rsidRPr="008025DC">
        <w:rPr>
          <w:rFonts w:ascii="Century Gothic" w:hAnsi="Century Gothic"/>
        </w:rPr>
        <w:t xml:space="preserve"> </w:t>
      </w:r>
      <w:r w:rsidRPr="008025DC">
        <w:rPr>
          <w:rFonts w:ascii="Century Gothic" w:hAnsi="Century Gothic"/>
        </w:rPr>
        <w:t>for a live year group assembly. Please make sure that you have a pen/pencil and a piece of paper ready for the spelling test</w:t>
      </w:r>
      <w:r w:rsidR="003457AB" w:rsidRPr="008025DC">
        <w:rPr>
          <w:rFonts w:ascii="Century Gothic" w:hAnsi="Century Gothic"/>
        </w:rPr>
        <w:t xml:space="preserve"> on Mondays. </w:t>
      </w:r>
    </w:p>
    <w:p w14:paraId="63817A5C" w14:textId="4CB726A5" w:rsidR="004C52BF" w:rsidRPr="008025DC" w:rsidRDefault="004C42BE" w:rsidP="004C42BE">
      <w:pPr>
        <w:rPr>
          <w:rFonts w:ascii="Century Gothic" w:hAnsi="Century Gothic"/>
          <w:b/>
          <w:bCs/>
        </w:rPr>
      </w:pPr>
      <w:r w:rsidRPr="008025DC">
        <w:rPr>
          <w:rFonts w:ascii="Century Gothic" w:hAnsi="Century Gothic"/>
          <w:b/>
          <w:bCs/>
        </w:rPr>
        <w:t>Busy Bee folders</w:t>
      </w:r>
      <w:r w:rsidRPr="008025DC">
        <w:rPr>
          <w:rFonts w:ascii="Century Gothic" w:hAnsi="Century Gothic"/>
        </w:rPr>
        <w:t xml:space="preserve"> – You </w:t>
      </w:r>
      <w:r w:rsidRPr="008025DC">
        <w:rPr>
          <w:rFonts w:ascii="Century Gothic" w:hAnsi="Century Gothic"/>
          <w:b/>
          <w:bCs/>
        </w:rPr>
        <w:t>do not</w:t>
      </w:r>
      <w:r w:rsidRPr="008025DC">
        <w:rPr>
          <w:rFonts w:ascii="Century Gothic" w:hAnsi="Century Gothic"/>
        </w:rPr>
        <w:t xml:space="preserve"> need to access the Busy bee folders unless you have been instructed to by your teacher. </w:t>
      </w:r>
      <w:r w:rsidR="004C52BF" w:rsidRPr="008025DC">
        <w:rPr>
          <w:rFonts w:ascii="Century Gothic" w:hAnsi="Century Gothic"/>
        </w:rPr>
        <w:t xml:space="preserve"> For the maths within these folders, links to the videos are contained within the Word document.</w:t>
      </w:r>
    </w:p>
    <w:p w14:paraId="295265D4" w14:textId="2E96BE00" w:rsidR="004C42BE" w:rsidRDefault="004C42BE" w:rsidP="004C52BF">
      <w:pPr>
        <w:tabs>
          <w:tab w:val="left" w:pos="5250"/>
        </w:tabs>
        <w:rPr>
          <w:rFonts w:ascii="Century Gothic" w:hAnsi="Century Gothic"/>
        </w:rPr>
      </w:pPr>
    </w:p>
    <w:p w14:paraId="6803C576" w14:textId="5633D298" w:rsidR="00646657" w:rsidRDefault="00646657" w:rsidP="00646657">
      <w:pPr>
        <w:tabs>
          <w:tab w:val="left" w:pos="5250"/>
        </w:tabs>
        <w:jc w:val="center"/>
        <w:rPr>
          <w:rFonts w:ascii="Century Gothic" w:hAnsi="Century Gothic"/>
          <w:color w:val="0070C0"/>
          <w:sz w:val="24"/>
        </w:rPr>
      </w:pPr>
      <w:r w:rsidRPr="00646657">
        <w:rPr>
          <w:rFonts w:ascii="Century Gothic" w:hAnsi="Century Gothic"/>
          <w:color w:val="0070C0"/>
          <w:sz w:val="24"/>
        </w:rPr>
        <w:t>Please scroll down to view the overview of lessons for the week together with “Menus” for Reading, Maths and PE.</w:t>
      </w:r>
    </w:p>
    <w:p w14:paraId="1D23030A" w14:textId="633846BC" w:rsidR="00646657" w:rsidRDefault="00646657" w:rsidP="00646657">
      <w:pPr>
        <w:tabs>
          <w:tab w:val="left" w:pos="5250"/>
        </w:tabs>
        <w:jc w:val="center"/>
        <w:rPr>
          <w:rFonts w:ascii="Century Gothic" w:hAnsi="Century Gothic"/>
          <w:color w:val="0070C0"/>
          <w:sz w:val="24"/>
        </w:rPr>
      </w:pPr>
    </w:p>
    <w:p w14:paraId="00FE8BAB" w14:textId="4040CBC7" w:rsidR="00646657" w:rsidRDefault="00646657" w:rsidP="00646657">
      <w:pPr>
        <w:tabs>
          <w:tab w:val="left" w:pos="5250"/>
        </w:tabs>
        <w:jc w:val="center"/>
        <w:rPr>
          <w:rFonts w:ascii="Century Gothic" w:hAnsi="Century Gothic"/>
          <w:color w:val="0070C0"/>
          <w:sz w:val="24"/>
        </w:rPr>
      </w:pPr>
    </w:p>
    <w:p w14:paraId="10D67507" w14:textId="0E54436B" w:rsidR="00646657" w:rsidRDefault="00646657" w:rsidP="00646657">
      <w:pPr>
        <w:tabs>
          <w:tab w:val="left" w:pos="5250"/>
        </w:tabs>
        <w:jc w:val="center"/>
        <w:rPr>
          <w:rFonts w:ascii="Century Gothic" w:hAnsi="Century Gothic"/>
          <w:color w:val="0070C0"/>
          <w:sz w:val="24"/>
        </w:rPr>
      </w:pPr>
    </w:p>
    <w:p w14:paraId="51AB2A59" w14:textId="2E84874D" w:rsidR="00646657" w:rsidRDefault="00646657" w:rsidP="00646657">
      <w:pPr>
        <w:tabs>
          <w:tab w:val="left" w:pos="5250"/>
        </w:tabs>
        <w:jc w:val="center"/>
        <w:rPr>
          <w:rFonts w:ascii="Century Gothic" w:hAnsi="Century Gothic"/>
          <w:color w:val="0070C0"/>
          <w:sz w:val="24"/>
        </w:rPr>
      </w:pPr>
    </w:p>
    <w:p w14:paraId="2D476F30" w14:textId="28815297" w:rsidR="00646657" w:rsidRDefault="00646657" w:rsidP="00646657">
      <w:pPr>
        <w:tabs>
          <w:tab w:val="left" w:pos="5250"/>
        </w:tabs>
        <w:jc w:val="center"/>
        <w:rPr>
          <w:rFonts w:ascii="Century Gothic" w:hAnsi="Century Gothic"/>
          <w:color w:val="0070C0"/>
          <w:sz w:val="24"/>
        </w:rPr>
      </w:pPr>
    </w:p>
    <w:p w14:paraId="044A2FA5" w14:textId="2D1276AE" w:rsidR="00646657" w:rsidRDefault="00646657" w:rsidP="00646657">
      <w:pPr>
        <w:tabs>
          <w:tab w:val="left" w:pos="5250"/>
        </w:tabs>
        <w:jc w:val="center"/>
        <w:rPr>
          <w:rFonts w:ascii="Century Gothic" w:hAnsi="Century Gothic"/>
          <w:color w:val="0070C0"/>
          <w:sz w:val="24"/>
        </w:rPr>
      </w:pPr>
    </w:p>
    <w:p w14:paraId="385FAB5B" w14:textId="493D9A19" w:rsidR="00646657" w:rsidRDefault="00646657" w:rsidP="00646657">
      <w:pPr>
        <w:tabs>
          <w:tab w:val="left" w:pos="5250"/>
        </w:tabs>
        <w:jc w:val="center"/>
        <w:rPr>
          <w:rFonts w:ascii="Century Gothic" w:hAnsi="Century Gothic"/>
          <w:color w:val="0070C0"/>
          <w:sz w:val="24"/>
        </w:rPr>
      </w:pPr>
    </w:p>
    <w:p w14:paraId="5B4D9B54" w14:textId="50C68D16" w:rsidR="00646657" w:rsidRDefault="00646657" w:rsidP="00646657">
      <w:pPr>
        <w:tabs>
          <w:tab w:val="left" w:pos="5250"/>
        </w:tabs>
        <w:jc w:val="center"/>
        <w:rPr>
          <w:rFonts w:ascii="Century Gothic" w:hAnsi="Century Gothic"/>
          <w:color w:val="0070C0"/>
          <w:sz w:val="24"/>
        </w:rPr>
      </w:pPr>
    </w:p>
    <w:p w14:paraId="6C1F66C5" w14:textId="77777777" w:rsidR="00646657" w:rsidRPr="00646657" w:rsidRDefault="00646657" w:rsidP="00646657">
      <w:pPr>
        <w:tabs>
          <w:tab w:val="left" w:pos="5250"/>
        </w:tabs>
        <w:jc w:val="center"/>
        <w:rPr>
          <w:rFonts w:ascii="Century Gothic" w:hAnsi="Century Gothic"/>
          <w:color w:val="0070C0"/>
          <w:sz w:val="24"/>
        </w:rPr>
      </w:pPr>
    </w:p>
    <w:tbl>
      <w:tblPr>
        <w:tblStyle w:val="TableGrid"/>
        <w:tblpPr w:leftFromText="180" w:rightFromText="180" w:vertAnchor="text" w:horzAnchor="margin" w:tblpY="37"/>
        <w:tblW w:w="14596" w:type="dxa"/>
        <w:tblLayout w:type="fixed"/>
        <w:tblLook w:val="04A0" w:firstRow="1" w:lastRow="0" w:firstColumn="1" w:lastColumn="0" w:noHBand="0" w:noVBand="1"/>
      </w:tblPr>
      <w:tblGrid>
        <w:gridCol w:w="1980"/>
        <w:gridCol w:w="4205"/>
        <w:gridCol w:w="4205"/>
        <w:gridCol w:w="4206"/>
      </w:tblGrid>
      <w:tr w:rsidR="00646657" w:rsidRPr="008025DC" w14:paraId="38642665" w14:textId="77777777" w:rsidTr="00646657">
        <w:tc>
          <w:tcPr>
            <w:tcW w:w="1980" w:type="dxa"/>
          </w:tcPr>
          <w:p w14:paraId="1803C0C1" w14:textId="77777777" w:rsidR="00646657" w:rsidRPr="008025DC" w:rsidRDefault="00646657" w:rsidP="00646657">
            <w:pPr>
              <w:rPr>
                <w:rFonts w:ascii="Century Gothic" w:hAnsi="Century Gothic"/>
              </w:rPr>
            </w:pPr>
          </w:p>
        </w:tc>
        <w:tc>
          <w:tcPr>
            <w:tcW w:w="4205" w:type="dxa"/>
          </w:tcPr>
          <w:p w14:paraId="630679AA" w14:textId="77777777" w:rsidR="00646657" w:rsidRPr="008025DC" w:rsidRDefault="00646657" w:rsidP="00646657">
            <w:pPr>
              <w:rPr>
                <w:rFonts w:ascii="Century Gothic" w:hAnsi="Century Gothic"/>
                <w:b/>
                <w:bCs/>
              </w:rPr>
            </w:pPr>
            <w:r w:rsidRPr="008025DC">
              <w:rPr>
                <w:rFonts w:ascii="Century Gothic" w:hAnsi="Century Gothic"/>
                <w:b/>
                <w:bCs/>
              </w:rPr>
              <w:t xml:space="preserve">English </w:t>
            </w:r>
          </w:p>
        </w:tc>
        <w:tc>
          <w:tcPr>
            <w:tcW w:w="4205" w:type="dxa"/>
          </w:tcPr>
          <w:p w14:paraId="0A765407" w14:textId="77777777" w:rsidR="00646657" w:rsidRPr="008025DC" w:rsidRDefault="00646657" w:rsidP="00646657">
            <w:pPr>
              <w:rPr>
                <w:rFonts w:ascii="Century Gothic" w:hAnsi="Century Gothic"/>
                <w:b/>
                <w:bCs/>
              </w:rPr>
            </w:pPr>
            <w:r w:rsidRPr="008025DC">
              <w:rPr>
                <w:rFonts w:ascii="Century Gothic" w:hAnsi="Century Gothic"/>
                <w:b/>
                <w:bCs/>
              </w:rPr>
              <w:t>Maths</w:t>
            </w:r>
          </w:p>
        </w:tc>
        <w:tc>
          <w:tcPr>
            <w:tcW w:w="4206" w:type="dxa"/>
          </w:tcPr>
          <w:p w14:paraId="7882437E" w14:textId="77777777" w:rsidR="00646657" w:rsidRPr="008025DC" w:rsidRDefault="00646657" w:rsidP="00646657">
            <w:pPr>
              <w:rPr>
                <w:rFonts w:ascii="Century Gothic" w:hAnsi="Century Gothic"/>
                <w:b/>
                <w:bCs/>
              </w:rPr>
            </w:pPr>
            <w:r w:rsidRPr="008025DC">
              <w:rPr>
                <w:rFonts w:ascii="Century Gothic" w:hAnsi="Century Gothic"/>
                <w:b/>
                <w:bCs/>
              </w:rPr>
              <w:t xml:space="preserve">Wider Curriculum </w:t>
            </w:r>
          </w:p>
        </w:tc>
      </w:tr>
      <w:tr w:rsidR="00646657" w:rsidRPr="008025DC" w14:paraId="368AFE83" w14:textId="77777777" w:rsidTr="00646657">
        <w:tc>
          <w:tcPr>
            <w:tcW w:w="1980" w:type="dxa"/>
          </w:tcPr>
          <w:p w14:paraId="7521C0A3" w14:textId="77777777" w:rsidR="00646657" w:rsidRPr="00646657" w:rsidRDefault="00646657" w:rsidP="00646657">
            <w:pPr>
              <w:rPr>
                <w:rFonts w:ascii="Century Gothic" w:hAnsi="Century Gothic"/>
                <w:sz w:val="16"/>
                <w:u w:val="single"/>
              </w:rPr>
            </w:pPr>
            <w:r w:rsidRPr="00646657">
              <w:rPr>
                <w:rFonts w:ascii="Century Gothic" w:hAnsi="Century Gothic"/>
                <w:sz w:val="16"/>
                <w:u w:val="single"/>
              </w:rPr>
              <w:t xml:space="preserve">Monday </w:t>
            </w:r>
          </w:p>
          <w:p w14:paraId="2AE82627" w14:textId="77777777" w:rsidR="00646657" w:rsidRPr="00646657" w:rsidRDefault="00646657" w:rsidP="00646657">
            <w:pPr>
              <w:rPr>
                <w:rFonts w:ascii="Century Gothic" w:hAnsi="Century Gothic"/>
                <w:sz w:val="16"/>
              </w:rPr>
            </w:pPr>
          </w:p>
          <w:p w14:paraId="270C603D" w14:textId="77777777" w:rsidR="00646657" w:rsidRPr="00646657" w:rsidRDefault="00646657" w:rsidP="00646657">
            <w:pPr>
              <w:rPr>
                <w:rFonts w:ascii="Century Gothic" w:hAnsi="Century Gothic"/>
                <w:b/>
                <w:bCs/>
                <w:sz w:val="16"/>
              </w:rPr>
            </w:pPr>
            <w:r w:rsidRPr="00646657">
              <w:rPr>
                <w:rFonts w:ascii="Century Gothic" w:hAnsi="Century Gothic"/>
                <w:b/>
                <w:bCs/>
                <w:sz w:val="16"/>
              </w:rPr>
              <w:t>Live assembly and spelling test 9am</w:t>
            </w:r>
          </w:p>
        </w:tc>
        <w:tc>
          <w:tcPr>
            <w:tcW w:w="4205" w:type="dxa"/>
            <w:shd w:val="clear" w:color="auto" w:fill="FFFFFF" w:themeFill="background1"/>
          </w:tcPr>
          <w:p w14:paraId="20D4D53C" w14:textId="77777777" w:rsidR="00646657" w:rsidRPr="00646657" w:rsidRDefault="00646657" w:rsidP="00646657">
            <w:pPr>
              <w:rPr>
                <w:rFonts w:ascii="Century Gothic" w:hAnsi="Century Gothic"/>
                <w:b/>
                <w:sz w:val="16"/>
              </w:rPr>
            </w:pPr>
            <w:r w:rsidRPr="00646657">
              <w:rPr>
                <w:rFonts w:ascii="Century Gothic" w:hAnsi="Century Gothic"/>
                <w:b/>
                <w:sz w:val="16"/>
              </w:rPr>
              <w:t>News report</w:t>
            </w:r>
          </w:p>
          <w:p w14:paraId="200526CE" w14:textId="77777777" w:rsidR="00646657" w:rsidRPr="00646657" w:rsidRDefault="00646657" w:rsidP="00646657">
            <w:pPr>
              <w:rPr>
                <w:rFonts w:ascii="Century Gothic" w:hAnsi="Century Gothic"/>
                <w:b/>
                <w:sz w:val="16"/>
              </w:rPr>
            </w:pPr>
            <w:r w:rsidRPr="00646657">
              <w:rPr>
                <w:rFonts w:ascii="Century Gothic" w:hAnsi="Century Gothic"/>
                <w:b/>
                <w:sz w:val="16"/>
              </w:rPr>
              <w:t xml:space="preserve">To plan the opening </w:t>
            </w:r>
          </w:p>
          <w:p w14:paraId="00AE75AC" w14:textId="77777777" w:rsidR="00646657" w:rsidRPr="00646657" w:rsidRDefault="00646657" w:rsidP="00646657">
            <w:pPr>
              <w:rPr>
                <w:rFonts w:ascii="Century Gothic" w:hAnsi="Century Gothic"/>
                <w:sz w:val="16"/>
              </w:rPr>
            </w:pPr>
            <w:r w:rsidRPr="00646657">
              <w:rPr>
                <w:rStyle w:val="Hyperlink"/>
                <w:rFonts w:ascii="Century Gothic" w:hAnsi="Century Gothic"/>
                <w:sz w:val="16"/>
              </w:rPr>
              <w:t>https://classroom.thenational.academy/lessons/to-plan-the-opening-and-chronological-recount-paragraph-of-a-newspaper-report-60r38d</w:t>
            </w:r>
          </w:p>
        </w:tc>
        <w:tc>
          <w:tcPr>
            <w:tcW w:w="4205" w:type="dxa"/>
            <w:shd w:val="clear" w:color="auto" w:fill="FFFFFF" w:themeFill="background1"/>
          </w:tcPr>
          <w:p w14:paraId="3FE4E9E0" w14:textId="77777777" w:rsidR="00646657" w:rsidRPr="00646657" w:rsidRDefault="00646657" w:rsidP="00646657">
            <w:pPr>
              <w:rPr>
                <w:rFonts w:ascii="Century Gothic" w:hAnsi="Century Gothic"/>
                <w:b/>
                <w:bCs/>
                <w:sz w:val="16"/>
              </w:rPr>
            </w:pPr>
            <w:r w:rsidRPr="00646657">
              <w:rPr>
                <w:rFonts w:ascii="Century Gothic" w:hAnsi="Century Gothic"/>
                <w:b/>
                <w:sz w:val="16"/>
              </w:rPr>
              <w:t>White Rose maths</w:t>
            </w:r>
            <w:r w:rsidRPr="00646657">
              <w:rPr>
                <w:rFonts w:ascii="Century Gothic" w:hAnsi="Century Gothic"/>
                <w:sz w:val="16"/>
              </w:rPr>
              <w:t xml:space="preserve"> </w:t>
            </w:r>
            <w:r w:rsidRPr="00646657">
              <w:rPr>
                <w:rFonts w:ascii="Century Gothic" w:hAnsi="Century Gothic"/>
                <w:b/>
                <w:bCs/>
                <w:sz w:val="16"/>
              </w:rPr>
              <w:t>with Mrs Yates (Pre-recorded lesson)</w:t>
            </w:r>
          </w:p>
          <w:p w14:paraId="4BED1E87" w14:textId="77777777" w:rsidR="00646657" w:rsidRPr="00646657" w:rsidRDefault="00646657" w:rsidP="00646657">
            <w:pPr>
              <w:rPr>
                <w:rFonts w:ascii="Century Gothic" w:hAnsi="Century Gothic"/>
                <w:sz w:val="16"/>
              </w:rPr>
            </w:pPr>
            <w:r w:rsidRPr="00646657">
              <w:rPr>
                <w:rFonts w:ascii="Century Gothic" w:hAnsi="Century Gothic"/>
                <w:sz w:val="16"/>
              </w:rPr>
              <w:t xml:space="preserve"> </w:t>
            </w:r>
          </w:p>
          <w:p w14:paraId="62B8F26A" w14:textId="77777777" w:rsidR="00646657" w:rsidRPr="00646657" w:rsidRDefault="00646657" w:rsidP="00646657">
            <w:pPr>
              <w:rPr>
                <w:rFonts w:ascii="Century Gothic" w:hAnsi="Century Gothic"/>
                <w:sz w:val="16"/>
              </w:rPr>
            </w:pPr>
            <w:r w:rsidRPr="00646657">
              <w:rPr>
                <w:rFonts w:ascii="Century Gothic" w:hAnsi="Century Gothic"/>
                <w:sz w:val="16"/>
              </w:rPr>
              <w:t xml:space="preserve">Multiply and divide by 9 </w:t>
            </w:r>
          </w:p>
        </w:tc>
        <w:tc>
          <w:tcPr>
            <w:tcW w:w="4206" w:type="dxa"/>
            <w:shd w:val="clear" w:color="auto" w:fill="FFFFFF" w:themeFill="background1"/>
          </w:tcPr>
          <w:p w14:paraId="6C38B063" w14:textId="77777777" w:rsidR="00646657" w:rsidRPr="00646657" w:rsidRDefault="00646657" w:rsidP="00646657">
            <w:pPr>
              <w:rPr>
                <w:rFonts w:ascii="Century Gothic" w:hAnsi="Century Gothic"/>
                <w:b/>
                <w:sz w:val="16"/>
              </w:rPr>
            </w:pPr>
            <w:r w:rsidRPr="00646657">
              <w:rPr>
                <w:rFonts w:ascii="Century Gothic" w:hAnsi="Century Gothic"/>
                <w:b/>
                <w:sz w:val="16"/>
              </w:rPr>
              <w:t xml:space="preserve">P.E – Yoga </w:t>
            </w:r>
          </w:p>
          <w:p w14:paraId="55D3A4AC" w14:textId="77777777" w:rsidR="00646657" w:rsidRPr="00646657" w:rsidRDefault="00646657" w:rsidP="00646657">
            <w:pPr>
              <w:rPr>
                <w:rFonts w:ascii="Century Gothic" w:hAnsi="Century Gothic"/>
                <w:b/>
                <w:sz w:val="16"/>
              </w:rPr>
            </w:pPr>
            <w:r w:rsidRPr="00646657">
              <w:rPr>
                <w:rFonts w:ascii="Century Gothic" w:hAnsi="Century Gothic"/>
                <w:b/>
                <w:sz w:val="16"/>
              </w:rPr>
              <w:t xml:space="preserve">Please follow this video and enjoy. Parents and children can all join in!  </w:t>
            </w:r>
          </w:p>
          <w:p w14:paraId="33614B1A" w14:textId="77777777" w:rsidR="00646657" w:rsidRPr="00646657" w:rsidRDefault="00646657" w:rsidP="00646657">
            <w:pPr>
              <w:rPr>
                <w:rFonts w:ascii="Century Gothic" w:hAnsi="Century Gothic"/>
                <w:sz w:val="16"/>
              </w:rPr>
            </w:pPr>
            <w:hyperlink r:id="rId6" w:history="1">
              <w:r w:rsidRPr="00646657">
                <w:rPr>
                  <w:rStyle w:val="Hyperlink"/>
                  <w:rFonts w:ascii="Century Gothic" w:hAnsi="Century Gothic"/>
                  <w:sz w:val="16"/>
                </w:rPr>
                <w:t>https://www.youtube.com/watch?v=02E1468SdHg</w:t>
              </w:r>
            </w:hyperlink>
            <w:r w:rsidRPr="00646657">
              <w:rPr>
                <w:rFonts w:ascii="Century Gothic" w:hAnsi="Century Gothic"/>
                <w:sz w:val="16"/>
              </w:rPr>
              <w:t xml:space="preserve"> </w:t>
            </w:r>
          </w:p>
        </w:tc>
      </w:tr>
      <w:tr w:rsidR="00646657" w:rsidRPr="008025DC" w14:paraId="3496AF86" w14:textId="77777777" w:rsidTr="00646657">
        <w:tc>
          <w:tcPr>
            <w:tcW w:w="1980" w:type="dxa"/>
          </w:tcPr>
          <w:p w14:paraId="0D52A7CF" w14:textId="77777777" w:rsidR="00646657" w:rsidRPr="00646657" w:rsidRDefault="00646657" w:rsidP="00646657">
            <w:pPr>
              <w:rPr>
                <w:rFonts w:ascii="Century Gothic" w:hAnsi="Century Gothic"/>
                <w:sz w:val="16"/>
                <w:u w:val="single"/>
              </w:rPr>
            </w:pPr>
            <w:r w:rsidRPr="00646657">
              <w:rPr>
                <w:rFonts w:ascii="Century Gothic" w:hAnsi="Century Gothic"/>
                <w:sz w:val="16"/>
                <w:u w:val="single"/>
              </w:rPr>
              <w:t>Tuesday</w:t>
            </w:r>
          </w:p>
        </w:tc>
        <w:tc>
          <w:tcPr>
            <w:tcW w:w="4205" w:type="dxa"/>
            <w:shd w:val="clear" w:color="auto" w:fill="FFFFFF" w:themeFill="background1"/>
          </w:tcPr>
          <w:p w14:paraId="36FC56DD" w14:textId="77777777" w:rsidR="00646657" w:rsidRPr="00646657" w:rsidRDefault="00646657" w:rsidP="00646657">
            <w:pPr>
              <w:rPr>
                <w:rFonts w:ascii="Century Gothic" w:hAnsi="Century Gothic"/>
                <w:b/>
                <w:sz w:val="16"/>
              </w:rPr>
            </w:pPr>
            <w:r w:rsidRPr="00646657">
              <w:rPr>
                <w:rFonts w:ascii="Century Gothic" w:hAnsi="Century Gothic"/>
                <w:b/>
                <w:sz w:val="16"/>
              </w:rPr>
              <w:t>News report</w:t>
            </w:r>
          </w:p>
          <w:p w14:paraId="099D2BA3" w14:textId="77777777" w:rsidR="00646657" w:rsidRPr="00646657" w:rsidRDefault="00646657" w:rsidP="00646657">
            <w:pPr>
              <w:rPr>
                <w:rFonts w:ascii="Century Gothic" w:hAnsi="Century Gothic"/>
                <w:b/>
                <w:sz w:val="16"/>
              </w:rPr>
            </w:pPr>
            <w:r w:rsidRPr="00646657">
              <w:rPr>
                <w:rFonts w:ascii="Century Gothic" w:hAnsi="Century Gothic"/>
                <w:b/>
                <w:sz w:val="16"/>
              </w:rPr>
              <w:t xml:space="preserve">To write the opening. </w:t>
            </w:r>
          </w:p>
          <w:p w14:paraId="6D9FCD66" w14:textId="77777777" w:rsidR="00646657" w:rsidRPr="00646657" w:rsidRDefault="00646657" w:rsidP="00646657">
            <w:pPr>
              <w:rPr>
                <w:rFonts w:ascii="Century Gothic" w:hAnsi="Century Gothic"/>
                <w:sz w:val="16"/>
              </w:rPr>
            </w:pPr>
            <w:r w:rsidRPr="00646657">
              <w:rPr>
                <w:rStyle w:val="Hyperlink"/>
                <w:rFonts w:ascii="Century Gothic" w:hAnsi="Century Gothic"/>
                <w:sz w:val="16"/>
              </w:rPr>
              <w:t>https://classroom.thenational.academy/lessons/to-write-the-opening-of-a-newspaper-report-cnhp2e</w:t>
            </w:r>
          </w:p>
        </w:tc>
        <w:tc>
          <w:tcPr>
            <w:tcW w:w="4205" w:type="dxa"/>
            <w:shd w:val="clear" w:color="auto" w:fill="FFFFFF" w:themeFill="background1"/>
          </w:tcPr>
          <w:p w14:paraId="2697C34F" w14:textId="77777777" w:rsidR="00646657" w:rsidRPr="00646657" w:rsidRDefault="00646657" w:rsidP="00646657">
            <w:pPr>
              <w:rPr>
                <w:rFonts w:ascii="Century Gothic" w:hAnsi="Century Gothic"/>
                <w:b/>
                <w:bCs/>
                <w:sz w:val="16"/>
              </w:rPr>
            </w:pPr>
            <w:r w:rsidRPr="00646657">
              <w:rPr>
                <w:rFonts w:ascii="Century Gothic" w:hAnsi="Century Gothic"/>
                <w:b/>
                <w:sz w:val="16"/>
              </w:rPr>
              <w:t>White Rose maths</w:t>
            </w:r>
            <w:r w:rsidRPr="00646657">
              <w:rPr>
                <w:rFonts w:ascii="Century Gothic" w:hAnsi="Century Gothic"/>
                <w:sz w:val="16"/>
              </w:rPr>
              <w:t xml:space="preserve"> </w:t>
            </w:r>
            <w:r w:rsidRPr="00646657">
              <w:rPr>
                <w:rFonts w:ascii="Century Gothic" w:hAnsi="Century Gothic"/>
                <w:b/>
                <w:bCs/>
                <w:sz w:val="16"/>
              </w:rPr>
              <w:t>with Mrs Yates (Pre-recorded lesson)</w:t>
            </w:r>
          </w:p>
          <w:p w14:paraId="272C6DEA" w14:textId="77777777" w:rsidR="00646657" w:rsidRPr="00646657" w:rsidRDefault="00646657" w:rsidP="00646657">
            <w:pPr>
              <w:rPr>
                <w:rFonts w:ascii="Century Gothic" w:hAnsi="Century Gothic"/>
                <w:b/>
                <w:bCs/>
                <w:sz w:val="16"/>
              </w:rPr>
            </w:pPr>
          </w:p>
          <w:p w14:paraId="6E817708" w14:textId="77777777" w:rsidR="00646657" w:rsidRPr="00646657" w:rsidRDefault="00646657" w:rsidP="00646657">
            <w:pPr>
              <w:rPr>
                <w:rFonts w:ascii="Century Gothic" w:hAnsi="Century Gothic"/>
                <w:sz w:val="16"/>
              </w:rPr>
            </w:pPr>
            <w:r w:rsidRPr="00646657">
              <w:rPr>
                <w:rFonts w:ascii="Century Gothic" w:hAnsi="Century Gothic"/>
                <w:sz w:val="16"/>
              </w:rPr>
              <w:t xml:space="preserve">9x table and division facts  </w:t>
            </w:r>
          </w:p>
        </w:tc>
        <w:tc>
          <w:tcPr>
            <w:tcW w:w="4206" w:type="dxa"/>
            <w:shd w:val="clear" w:color="auto" w:fill="FFFFFF" w:themeFill="background1"/>
          </w:tcPr>
          <w:p w14:paraId="77C0639E" w14:textId="77777777" w:rsidR="00646657" w:rsidRPr="00646657" w:rsidRDefault="00646657" w:rsidP="00646657">
            <w:pPr>
              <w:rPr>
                <w:rFonts w:ascii="Century Gothic" w:hAnsi="Century Gothic"/>
                <w:b/>
                <w:sz w:val="16"/>
              </w:rPr>
            </w:pPr>
            <w:r w:rsidRPr="00646657">
              <w:rPr>
                <w:rFonts w:ascii="Century Gothic" w:hAnsi="Century Gothic"/>
                <w:b/>
                <w:sz w:val="16"/>
              </w:rPr>
              <w:t xml:space="preserve">Art/DT/History – Weapons and Armour. How did Vikings fight? </w:t>
            </w:r>
            <w:r w:rsidRPr="00646657">
              <w:rPr>
                <w:rFonts w:ascii="Century Gothic" w:hAnsi="Century Gothic"/>
                <w:sz w:val="16"/>
              </w:rPr>
              <w:t>Watch the video:</w:t>
            </w:r>
            <w:r w:rsidRPr="00646657">
              <w:rPr>
                <w:rFonts w:ascii="Century Gothic" w:hAnsi="Century Gothic"/>
                <w:b/>
                <w:sz w:val="16"/>
              </w:rPr>
              <w:t xml:space="preserve"> </w:t>
            </w:r>
          </w:p>
          <w:p w14:paraId="2ABA8C07" w14:textId="77777777" w:rsidR="00646657" w:rsidRPr="00646657" w:rsidRDefault="00646657" w:rsidP="00646657">
            <w:pPr>
              <w:rPr>
                <w:rFonts w:ascii="Century Gothic" w:hAnsi="Century Gothic"/>
                <w:sz w:val="16"/>
              </w:rPr>
            </w:pPr>
            <w:hyperlink r:id="rId7" w:history="1">
              <w:r w:rsidRPr="00646657">
                <w:rPr>
                  <w:rStyle w:val="Hyperlink"/>
                  <w:rFonts w:ascii="Century Gothic" w:hAnsi="Century Gothic"/>
                  <w:sz w:val="16"/>
                </w:rPr>
                <w:t>https://www.bbc.co.uk/bitesize/topics/ztyr9j6/articles/zy9j2hv</w:t>
              </w:r>
            </w:hyperlink>
          </w:p>
          <w:p w14:paraId="519AA41C" w14:textId="77777777" w:rsidR="00646657" w:rsidRPr="00646657" w:rsidRDefault="00646657" w:rsidP="00646657">
            <w:pPr>
              <w:rPr>
                <w:rFonts w:ascii="Century Gothic" w:hAnsi="Century Gothic"/>
                <w:sz w:val="16"/>
              </w:rPr>
            </w:pPr>
            <w:r w:rsidRPr="00646657">
              <w:rPr>
                <w:rFonts w:ascii="Century Gothic" w:hAnsi="Century Gothic"/>
                <w:sz w:val="16"/>
              </w:rPr>
              <w:t>Design and label a Viking shield. Remember to write which materials you will need to make it. (</w:t>
            </w:r>
            <w:r w:rsidRPr="00646657">
              <w:rPr>
                <w:rFonts w:ascii="Century Gothic" w:hAnsi="Century Gothic"/>
                <w:b/>
                <w:sz w:val="16"/>
              </w:rPr>
              <w:t>See resources</w:t>
            </w:r>
            <w:r w:rsidRPr="00646657">
              <w:rPr>
                <w:rFonts w:ascii="Century Gothic" w:hAnsi="Century Gothic"/>
                <w:sz w:val="16"/>
              </w:rPr>
              <w:t xml:space="preserve"> for a design sheet. Alternatively, draw your own on paper). </w:t>
            </w:r>
          </w:p>
        </w:tc>
      </w:tr>
      <w:tr w:rsidR="00646657" w:rsidRPr="008025DC" w14:paraId="15A80EBA" w14:textId="77777777" w:rsidTr="00646657">
        <w:tc>
          <w:tcPr>
            <w:tcW w:w="1980" w:type="dxa"/>
          </w:tcPr>
          <w:p w14:paraId="13D869FF" w14:textId="77777777" w:rsidR="00646657" w:rsidRPr="00646657" w:rsidRDefault="00646657" w:rsidP="00646657">
            <w:pPr>
              <w:rPr>
                <w:rFonts w:ascii="Century Gothic" w:hAnsi="Century Gothic"/>
                <w:sz w:val="16"/>
                <w:u w:val="single"/>
              </w:rPr>
            </w:pPr>
            <w:r w:rsidRPr="00646657">
              <w:rPr>
                <w:rFonts w:ascii="Century Gothic" w:hAnsi="Century Gothic"/>
                <w:sz w:val="16"/>
                <w:u w:val="single"/>
              </w:rPr>
              <w:t>Wednesday</w:t>
            </w:r>
          </w:p>
        </w:tc>
        <w:tc>
          <w:tcPr>
            <w:tcW w:w="4205" w:type="dxa"/>
          </w:tcPr>
          <w:p w14:paraId="70670598" w14:textId="77777777" w:rsidR="00646657" w:rsidRPr="00646657" w:rsidRDefault="00646657" w:rsidP="00646657">
            <w:pPr>
              <w:rPr>
                <w:rFonts w:ascii="Century Gothic" w:hAnsi="Century Gothic"/>
                <w:b/>
                <w:sz w:val="16"/>
              </w:rPr>
            </w:pPr>
            <w:r w:rsidRPr="00646657">
              <w:rPr>
                <w:rFonts w:ascii="Century Gothic" w:hAnsi="Century Gothic"/>
                <w:b/>
                <w:sz w:val="16"/>
              </w:rPr>
              <w:t>News report</w:t>
            </w:r>
          </w:p>
          <w:p w14:paraId="3B4E8DA2" w14:textId="77777777" w:rsidR="00646657" w:rsidRPr="00646657" w:rsidRDefault="00646657" w:rsidP="00646657">
            <w:pPr>
              <w:rPr>
                <w:rFonts w:ascii="Century Gothic" w:hAnsi="Century Gothic"/>
                <w:b/>
                <w:sz w:val="16"/>
              </w:rPr>
            </w:pPr>
            <w:r w:rsidRPr="00646657">
              <w:rPr>
                <w:rFonts w:ascii="Century Gothic" w:hAnsi="Century Gothic"/>
                <w:b/>
                <w:sz w:val="16"/>
              </w:rPr>
              <w:t xml:space="preserve">To write the chronological recount paragraph. </w:t>
            </w:r>
          </w:p>
          <w:p w14:paraId="4F9C4B9A" w14:textId="77777777" w:rsidR="00646657" w:rsidRPr="00646657" w:rsidRDefault="00646657" w:rsidP="00646657">
            <w:pPr>
              <w:rPr>
                <w:rFonts w:ascii="Century Gothic" w:hAnsi="Century Gothic"/>
                <w:sz w:val="16"/>
              </w:rPr>
            </w:pPr>
            <w:r w:rsidRPr="00646657">
              <w:rPr>
                <w:rStyle w:val="Hyperlink"/>
                <w:rFonts w:ascii="Century Gothic" w:hAnsi="Century Gothic"/>
                <w:sz w:val="16"/>
              </w:rPr>
              <w:t>https://classroom.thenational.academy/lessons/to-write-the-chronological-recount-paragraph-of-a-newspaper-report-69gp2t</w:t>
            </w:r>
          </w:p>
        </w:tc>
        <w:tc>
          <w:tcPr>
            <w:tcW w:w="4205" w:type="dxa"/>
          </w:tcPr>
          <w:p w14:paraId="3A0D4549" w14:textId="77777777" w:rsidR="00646657" w:rsidRPr="00646657" w:rsidRDefault="00646657" w:rsidP="00646657">
            <w:pPr>
              <w:rPr>
                <w:rFonts w:ascii="Century Gothic" w:hAnsi="Century Gothic"/>
                <w:b/>
                <w:bCs/>
                <w:sz w:val="16"/>
              </w:rPr>
            </w:pPr>
            <w:r w:rsidRPr="00646657">
              <w:rPr>
                <w:rFonts w:ascii="Century Gothic" w:hAnsi="Century Gothic"/>
                <w:b/>
                <w:sz w:val="16"/>
              </w:rPr>
              <w:t>White Rose maths</w:t>
            </w:r>
            <w:r w:rsidRPr="00646657">
              <w:rPr>
                <w:rFonts w:ascii="Century Gothic" w:hAnsi="Century Gothic"/>
                <w:sz w:val="16"/>
              </w:rPr>
              <w:t xml:space="preserve"> </w:t>
            </w:r>
            <w:r w:rsidRPr="00646657">
              <w:rPr>
                <w:rFonts w:ascii="Century Gothic" w:hAnsi="Century Gothic"/>
                <w:b/>
                <w:bCs/>
                <w:sz w:val="16"/>
              </w:rPr>
              <w:t>with Mrs Yates (Pre-recorded lesson)</w:t>
            </w:r>
          </w:p>
          <w:p w14:paraId="2A27E267" w14:textId="77777777" w:rsidR="00646657" w:rsidRPr="00646657" w:rsidRDefault="00646657" w:rsidP="00646657">
            <w:pPr>
              <w:rPr>
                <w:rFonts w:ascii="Century Gothic" w:hAnsi="Century Gothic"/>
                <w:b/>
                <w:bCs/>
                <w:sz w:val="16"/>
              </w:rPr>
            </w:pPr>
          </w:p>
          <w:p w14:paraId="57255DF0" w14:textId="77777777" w:rsidR="00646657" w:rsidRPr="00646657" w:rsidRDefault="00646657" w:rsidP="00646657">
            <w:pPr>
              <w:rPr>
                <w:rFonts w:ascii="Century Gothic" w:hAnsi="Century Gothic"/>
                <w:sz w:val="16"/>
              </w:rPr>
            </w:pPr>
            <w:r w:rsidRPr="00646657">
              <w:rPr>
                <w:rFonts w:ascii="Century Gothic" w:hAnsi="Century Gothic"/>
                <w:sz w:val="16"/>
              </w:rPr>
              <w:t xml:space="preserve">Multiply and divide by 7   </w:t>
            </w:r>
          </w:p>
        </w:tc>
        <w:tc>
          <w:tcPr>
            <w:tcW w:w="4206" w:type="dxa"/>
          </w:tcPr>
          <w:p w14:paraId="4F9195D4" w14:textId="77777777" w:rsidR="00646657" w:rsidRPr="00646657" w:rsidRDefault="00646657" w:rsidP="00646657">
            <w:pPr>
              <w:rPr>
                <w:rFonts w:ascii="Century Gothic" w:hAnsi="Century Gothic"/>
                <w:sz w:val="16"/>
              </w:rPr>
            </w:pPr>
            <w:r w:rsidRPr="00646657">
              <w:rPr>
                <w:rFonts w:ascii="Century Gothic" w:hAnsi="Century Gothic"/>
                <w:sz w:val="16"/>
              </w:rPr>
              <w:t xml:space="preserve">Science – States of matter. </w:t>
            </w:r>
          </w:p>
          <w:p w14:paraId="1F2DD776" w14:textId="77777777" w:rsidR="00646657" w:rsidRPr="00646657" w:rsidRDefault="00646657" w:rsidP="00646657">
            <w:pPr>
              <w:rPr>
                <w:rFonts w:ascii="Century Gothic" w:hAnsi="Century Gothic"/>
                <w:sz w:val="16"/>
              </w:rPr>
            </w:pPr>
            <w:r w:rsidRPr="00646657">
              <w:rPr>
                <w:rFonts w:ascii="Century Gothic" w:hAnsi="Century Gothic"/>
                <w:sz w:val="16"/>
              </w:rPr>
              <w:t xml:space="preserve">Watch the videos online. </w:t>
            </w:r>
          </w:p>
          <w:p w14:paraId="3CAF7D7E" w14:textId="77777777" w:rsidR="00646657" w:rsidRPr="00646657" w:rsidRDefault="00646657" w:rsidP="00646657">
            <w:pPr>
              <w:rPr>
                <w:rFonts w:ascii="Century Gothic" w:hAnsi="Century Gothic"/>
                <w:sz w:val="16"/>
              </w:rPr>
            </w:pPr>
            <w:hyperlink r:id="rId8" w:history="1">
              <w:r w:rsidRPr="00646657">
                <w:rPr>
                  <w:rStyle w:val="Hyperlink"/>
                  <w:rFonts w:ascii="Century Gothic" w:hAnsi="Century Gothic"/>
                  <w:sz w:val="16"/>
                </w:rPr>
                <w:t>https://www.bbc.co.uk/bitesize/articles/zxjwcmn</w:t>
              </w:r>
            </w:hyperlink>
            <w:r w:rsidRPr="00646657">
              <w:rPr>
                <w:rFonts w:ascii="Century Gothic" w:hAnsi="Century Gothic"/>
                <w:sz w:val="16"/>
              </w:rPr>
              <w:t xml:space="preserve"> </w:t>
            </w:r>
          </w:p>
          <w:p w14:paraId="336E2A62" w14:textId="77777777" w:rsidR="00646657" w:rsidRPr="00646657" w:rsidRDefault="00646657" w:rsidP="00646657">
            <w:pPr>
              <w:rPr>
                <w:rFonts w:ascii="Century Gothic" w:hAnsi="Century Gothic"/>
                <w:sz w:val="16"/>
              </w:rPr>
            </w:pPr>
            <w:r w:rsidRPr="00646657">
              <w:rPr>
                <w:rFonts w:ascii="Century Gothic" w:hAnsi="Century Gothic"/>
                <w:sz w:val="16"/>
              </w:rPr>
              <w:t xml:space="preserve">Complete the quiz. </w:t>
            </w:r>
          </w:p>
          <w:p w14:paraId="245CC2C0" w14:textId="77777777" w:rsidR="00646657" w:rsidRPr="00646657" w:rsidRDefault="00646657" w:rsidP="00646657">
            <w:pPr>
              <w:rPr>
                <w:rFonts w:ascii="Century Gothic" w:hAnsi="Century Gothic"/>
                <w:sz w:val="16"/>
              </w:rPr>
            </w:pPr>
            <w:r w:rsidRPr="00646657">
              <w:rPr>
                <w:rFonts w:ascii="Century Gothic" w:hAnsi="Century Gothic"/>
                <w:sz w:val="16"/>
              </w:rPr>
              <w:t xml:space="preserve">Can you list as many solids, liquids, and gases as you can? </w:t>
            </w:r>
          </w:p>
        </w:tc>
      </w:tr>
      <w:tr w:rsidR="00646657" w:rsidRPr="008025DC" w14:paraId="3D78749F" w14:textId="77777777" w:rsidTr="00646657">
        <w:tc>
          <w:tcPr>
            <w:tcW w:w="1980" w:type="dxa"/>
          </w:tcPr>
          <w:p w14:paraId="6B49BA47" w14:textId="77777777" w:rsidR="00646657" w:rsidRPr="00646657" w:rsidRDefault="00646657" w:rsidP="00646657">
            <w:pPr>
              <w:rPr>
                <w:rFonts w:ascii="Century Gothic" w:hAnsi="Century Gothic"/>
                <w:sz w:val="16"/>
                <w:u w:val="single"/>
              </w:rPr>
            </w:pPr>
            <w:r w:rsidRPr="00646657">
              <w:rPr>
                <w:rFonts w:ascii="Century Gothic" w:hAnsi="Century Gothic"/>
                <w:sz w:val="16"/>
                <w:u w:val="single"/>
              </w:rPr>
              <w:t xml:space="preserve">Thursday </w:t>
            </w:r>
          </w:p>
        </w:tc>
        <w:tc>
          <w:tcPr>
            <w:tcW w:w="4205" w:type="dxa"/>
          </w:tcPr>
          <w:p w14:paraId="067C254A" w14:textId="77777777" w:rsidR="00646657" w:rsidRPr="00646657" w:rsidRDefault="00646657" w:rsidP="00646657">
            <w:pPr>
              <w:rPr>
                <w:rFonts w:ascii="Century Gothic" w:hAnsi="Century Gothic"/>
                <w:b/>
                <w:sz w:val="16"/>
              </w:rPr>
            </w:pPr>
            <w:r w:rsidRPr="00646657">
              <w:rPr>
                <w:rFonts w:ascii="Century Gothic" w:hAnsi="Century Gothic"/>
                <w:b/>
                <w:sz w:val="16"/>
              </w:rPr>
              <w:t>News report</w:t>
            </w:r>
          </w:p>
          <w:p w14:paraId="63AF4625" w14:textId="77777777" w:rsidR="00646657" w:rsidRPr="00646657" w:rsidRDefault="00646657" w:rsidP="00646657">
            <w:pPr>
              <w:rPr>
                <w:rFonts w:ascii="Century Gothic" w:hAnsi="Century Gothic"/>
                <w:b/>
                <w:sz w:val="16"/>
              </w:rPr>
            </w:pPr>
            <w:r w:rsidRPr="00646657">
              <w:rPr>
                <w:rFonts w:ascii="Century Gothic" w:hAnsi="Century Gothic"/>
                <w:b/>
                <w:sz w:val="16"/>
              </w:rPr>
              <w:t>To investigate homophones.</w:t>
            </w:r>
          </w:p>
          <w:p w14:paraId="5622F778" w14:textId="77777777" w:rsidR="00646657" w:rsidRPr="00646657" w:rsidRDefault="00646657" w:rsidP="00646657">
            <w:pPr>
              <w:rPr>
                <w:rFonts w:ascii="Century Gothic" w:hAnsi="Century Gothic"/>
                <w:b/>
                <w:sz w:val="16"/>
              </w:rPr>
            </w:pPr>
          </w:p>
          <w:p w14:paraId="167CA45E" w14:textId="77777777" w:rsidR="00646657" w:rsidRPr="00646657" w:rsidRDefault="00646657" w:rsidP="00646657">
            <w:pPr>
              <w:rPr>
                <w:rFonts w:ascii="Century Gothic" w:hAnsi="Century Gothic"/>
                <w:sz w:val="16"/>
              </w:rPr>
            </w:pPr>
            <w:r w:rsidRPr="00646657">
              <w:rPr>
                <w:rStyle w:val="Hyperlink"/>
                <w:rFonts w:ascii="Century Gothic" w:hAnsi="Century Gothic"/>
                <w:sz w:val="16"/>
              </w:rPr>
              <w:t>https://classroom.thenational.academy/lessons/to-investigate-homophones-60vp2d</w:t>
            </w:r>
          </w:p>
        </w:tc>
        <w:tc>
          <w:tcPr>
            <w:tcW w:w="4205" w:type="dxa"/>
          </w:tcPr>
          <w:p w14:paraId="46BA6198" w14:textId="77777777" w:rsidR="00646657" w:rsidRPr="00646657" w:rsidRDefault="00646657" w:rsidP="00646657">
            <w:pPr>
              <w:rPr>
                <w:rFonts w:ascii="Century Gothic" w:hAnsi="Century Gothic"/>
                <w:b/>
                <w:bCs/>
                <w:sz w:val="16"/>
              </w:rPr>
            </w:pPr>
            <w:r w:rsidRPr="00646657">
              <w:rPr>
                <w:rFonts w:ascii="Century Gothic" w:hAnsi="Century Gothic"/>
                <w:b/>
                <w:sz w:val="16"/>
              </w:rPr>
              <w:t>White Rose maths</w:t>
            </w:r>
            <w:r w:rsidRPr="00646657">
              <w:rPr>
                <w:rFonts w:ascii="Century Gothic" w:hAnsi="Century Gothic"/>
                <w:sz w:val="16"/>
              </w:rPr>
              <w:t xml:space="preserve"> </w:t>
            </w:r>
            <w:r w:rsidRPr="00646657">
              <w:rPr>
                <w:rFonts w:ascii="Century Gothic" w:hAnsi="Century Gothic"/>
                <w:b/>
                <w:bCs/>
                <w:sz w:val="16"/>
              </w:rPr>
              <w:t>with Mrs Yates (Pre-recorded lesson)</w:t>
            </w:r>
          </w:p>
          <w:p w14:paraId="773EEDF1" w14:textId="77777777" w:rsidR="00646657" w:rsidRPr="00646657" w:rsidRDefault="00646657" w:rsidP="00646657">
            <w:pPr>
              <w:rPr>
                <w:rFonts w:ascii="Century Gothic" w:hAnsi="Century Gothic"/>
                <w:b/>
                <w:bCs/>
                <w:sz w:val="16"/>
              </w:rPr>
            </w:pPr>
          </w:p>
          <w:p w14:paraId="443B1BB4" w14:textId="77777777" w:rsidR="00646657" w:rsidRPr="00646657" w:rsidRDefault="00646657" w:rsidP="00646657">
            <w:pPr>
              <w:rPr>
                <w:rFonts w:ascii="Century Gothic" w:hAnsi="Century Gothic"/>
                <w:sz w:val="16"/>
              </w:rPr>
            </w:pPr>
            <w:r w:rsidRPr="00646657">
              <w:rPr>
                <w:rFonts w:ascii="Century Gothic" w:hAnsi="Century Gothic"/>
                <w:sz w:val="16"/>
              </w:rPr>
              <w:t xml:space="preserve">7x table and division facts </w:t>
            </w:r>
          </w:p>
        </w:tc>
        <w:tc>
          <w:tcPr>
            <w:tcW w:w="4206" w:type="dxa"/>
          </w:tcPr>
          <w:p w14:paraId="426967F1" w14:textId="5EB933C7" w:rsidR="00646657" w:rsidRPr="00646657" w:rsidRDefault="00646657" w:rsidP="00646657">
            <w:pPr>
              <w:rPr>
                <w:rFonts w:ascii="Century Gothic" w:hAnsi="Century Gothic"/>
                <w:b/>
                <w:sz w:val="16"/>
              </w:rPr>
            </w:pPr>
            <w:r w:rsidRPr="00646657">
              <w:rPr>
                <w:rFonts w:ascii="Century Gothic" w:hAnsi="Century Gothic"/>
                <w:b/>
                <w:sz w:val="16"/>
              </w:rPr>
              <w:t xml:space="preserve">R.E </w:t>
            </w:r>
            <w:proofErr w:type="gramStart"/>
            <w:r w:rsidRPr="00646657">
              <w:rPr>
                <w:rFonts w:ascii="Century Gothic" w:hAnsi="Century Gothic"/>
                <w:b/>
                <w:sz w:val="16"/>
              </w:rPr>
              <w:t>-  Christianity</w:t>
            </w:r>
            <w:proofErr w:type="gramEnd"/>
            <w:r w:rsidRPr="00646657">
              <w:rPr>
                <w:rFonts w:ascii="Century Gothic" w:hAnsi="Century Gothic"/>
                <w:b/>
                <w:sz w:val="16"/>
              </w:rPr>
              <w:t xml:space="preserve"> – </w:t>
            </w:r>
            <w:r w:rsidRPr="00646657">
              <w:rPr>
                <w:rFonts w:ascii="Century Gothic" w:hAnsi="Century Gothic"/>
                <w:b/>
                <w:sz w:val="16"/>
              </w:rPr>
              <w:t xml:space="preserve"> Exploring Gospels.</w:t>
            </w:r>
          </w:p>
          <w:p w14:paraId="0C402BD4" w14:textId="77777777" w:rsidR="00646657" w:rsidRDefault="00646657" w:rsidP="00646657">
            <w:pPr>
              <w:rPr>
                <w:rFonts w:ascii="Century Gothic" w:hAnsi="Century Gothic"/>
                <w:sz w:val="16"/>
              </w:rPr>
            </w:pPr>
          </w:p>
          <w:p w14:paraId="7B20F7DC" w14:textId="77777777" w:rsidR="00646657" w:rsidRDefault="00646657" w:rsidP="00646657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This will be a pre-recorded lesson with Mrs Hill.</w:t>
            </w:r>
          </w:p>
          <w:p w14:paraId="2AA2AAA0" w14:textId="0222EB80" w:rsidR="00646657" w:rsidRPr="00646657" w:rsidRDefault="00646657" w:rsidP="00646657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Watch t</w:t>
            </w:r>
            <w:r w:rsidR="00580585">
              <w:rPr>
                <w:rFonts w:ascii="Century Gothic" w:hAnsi="Century Gothic"/>
                <w:sz w:val="16"/>
              </w:rPr>
              <w:t>he slides and complete the accompanying activities.</w:t>
            </w:r>
          </w:p>
        </w:tc>
      </w:tr>
      <w:tr w:rsidR="00646657" w:rsidRPr="008025DC" w14:paraId="3A0E4700" w14:textId="77777777" w:rsidTr="00646657">
        <w:trPr>
          <w:trHeight w:val="1885"/>
        </w:trPr>
        <w:tc>
          <w:tcPr>
            <w:tcW w:w="1980" w:type="dxa"/>
          </w:tcPr>
          <w:p w14:paraId="511ECFF4" w14:textId="77777777" w:rsidR="00646657" w:rsidRPr="00646657" w:rsidRDefault="00646657" w:rsidP="00646657">
            <w:pPr>
              <w:rPr>
                <w:rFonts w:ascii="Century Gothic" w:hAnsi="Century Gothic"/>
                <w:sz w:val="16"/>
                <w:u w:val="single"/>
              </w:rPr>
            </w:pPr>
            <w:r w:rsidRPr="00646657">
              <w:rPr>
                <w:rFonts w:ascii="Century Gothic" w:hAnsi="Century Gothic"/>
                <w:sz w:val="16"/>
                <w:u w:val="single"/>
              </w:rPr>
              <w:t xml:space="preserve">Friday </w:t>
            </w:r>
          </w:p>
          <w:p w14:paraId="261C9577" w14:textId="77777777" w:rsidR="00646657" w:rsidRPr="00646657" w:rsidRDefault="00646657" w:rsidP="00646657">
            <w:pPr>
              <w:rPr>
                <w:rFonts w:ascii="Century Gothic" w:hAnsi="Century Gothic"/>
                <w:b/>
                <w:bCs/>
                <w:sz w:val="16"/>
              </w:rPr>
            </w:pPr>
          </w:p>
          <w:p w14:paraId="319EB732" w14:textId="77777777" w:rsidR="00646657" w:rsidRPr="00646657" w:rsidRDefault="00646657" w:rsidP="00646657">
            <w:pPr>
              <w:rPr>
                <w:rFonts w:ascii="Century Gothic" w:hAnsi="Century Gothic"/>
                <w:b/>
                <w:bCs/>
                <w:sz w:val="16"/>
              </w:rPr>
            </w:pPr>
            <w:r w:rsidRPr="00646657">
              <w:rPr>
                <w:rFonts w:ascii="Century Gothic" w:hAnsi="Century Gothic"/>
                <w:b/>
                <w:bCs/>
                <w:sz w:val="16"/>
              </w:rPr>
              <w:t>Live assembly/ check in 9.00am</w:t>
            </w:r>
          </w:p>
        </w:tc>
        <w:tc>
          <w:tcPr>
            <w:tcW w:w="4205" w:type="dxa"/>
          </w:tcPr>
          <w:p w14:paraId="30E6BF26" w14:textId="77777777" w:rsidR="00646657" w:rsidRPr="00646657" w:rsidRDefault="00646657" w:rsidP="00646657">
            <w:pPr>
              <w:rPr>
                <w:rFonts w:ascii="Century Gothic" w:hAnsi="Century Gothic"/>
                <w:b/>
                <w:sz w:val="16"/>
              </w:rPr>
            </w:pPr>
            <w:r w:rsidRPr="00646657">
              <w:rPr>
                <w:rFonts w:ascii="Century Gothic" w:hAnsi="Century Gothic"/>
                <w:b/>
                <w:sz w:val="16"/>
              </w:rPr>
              <w:t>News report</w:t>
            </w:r>
          </w:p>
          <w:p w14:paraId="1F3FE14F" w14:textId="77777777" w:rsidR="00646657" w:rsidRPr="00646657" w:rsidRDefault="00646657" w:rsidP="00646657">
            <w:pPr>
              <w:shd w:val="clear" w:color="auto" w:fill="FFFFFF"/>
              <w:spacing w:after="360"/>
              <w:textAlignment w:val="baseline"/>
              <w:outlineLvl w:val="0"/>
              <w:rPr>
                <w:rFonts w:ascii="Century Gothic" w:eastAsia="Times New Roman" w:hAnsi="Century Gothic" w:cstheme="minorHAnsi"/>
                <w:b/>
                <w:bCs/>
                <w:kern w:val="36"/>
                <w:sz w:val="16"/>
                <w:lang w:eastAsia="en-GB"/>
              </w:rPr>
            </w:pPr>
            <w:r w:rsidRPr="00646657">
              <w:rPr>
                <w:rFonts w:ascii="Century Gothic" w:eastAsia="Times New Roman" w:hAnsi="Century Gothic" w:cstheme="minorHAnsi"/>
                <w:b/>
                <w:bCs/>
                <w:kern w:val="36"/>
                <w:sz w:val="16"/>
                <w:lang w:eastAsia="en-GB"/>
              </w:rPr>
              <w:t xml:space="preserve">To practise past, present and future tense. </w:t>
            </w:r>
          </w:p>
          <w:p w14:paraId="70B358A1" w14:textId="77777777" w:rsidR="00646657" w:rsidRPr="00646657" w:rsidRDefault="00646657" w:rsidP="00646657">
            <w:pPr>
              <w:shd w:val="clear" w:color="auto" w:fill="FFFFFF"/>
              <w:spacing w:after="360"/>
              <w:textAlignment w:val="baseline"/>
              <w:outlineLvl w:val="0"/>
              <w:rPr>
                <w:rFonts w:ascii="Century Gothic" w:eastAsia="Times New Roman" w:hAnsi="Century Gothic" w:cstheme="minorHAnsi"/>
                <w:bCs/>
                <w:kern w:val="36"/>
                <w:sz w:val="16"/>
                <w:lang w:eastAsia="en-GB"/>
              </w:rPr>
            </w:pPr>
            <w:hyperlink r:id="rId9" w:history="1">
              <w:r w:rsidRPr="00646657">
                <w:rPr>
                  <w:rStyle w:val="Hyperlink"/>
                  <w:rFonts w:ascii="Century Gothic" w:eastAsia="Times New Roman" w:hAnsi="Century Gothic" w:cstheme="minorHAnsi"/>
                  <w:bCs/>
                  <w:kern w:val="36"/>
                  <w:sz w:val="16"/>
                  <w:lang w:eastAsia="en-GB"/>
                </w:rPr>
                <w:t>https://classroom.thenational.academy/lessons/to-practise-using-simple-past-present-and-future-tense-c5hp2c</w:t>
              </w:r>
            </w:hyperlink>
            <w:r w:rsidRPr="00646657">
              <w:rPr>
                <w:rFonts w:ascii="Century Gothic" w:eastAsia="Times New Roman" w:hAnsi="Century Gothic" w:cstheme="minorHAnsi"/>
                <w:bCs/>
                <w:kern w:val="36"/>
                <w:sz w:val="16"/>
                <w:lang w:eastAsia="en-GB"/>
              </w:rPr>
              <w:t xml:space="preserve">  </w:t>
            </w:r>
          </w:p>
        </w:tc>
        <w:tc>
          <w:tcPr>
            <w:tcW w:w="4205" w:type="dxa"/>
          </w:tcPr>
          <w:p w14:paraId="2B5C1CE3" w14:textId="77777777" w:rsidR="00646657" w:rsidRPr="00646657" w:rsidRDefault="00646657" w:rsidP="00646657">
            <w:pPr>
              <w:rPr>
                <w:rFonts w:ascii="Century Gothic" w:hAnsi="Century Gothic"/>
                <w:b/>
                <w:bCs/>
                <w:sz w:val="16"/>
              </w:rPr>
            </w:pPr>
            <w:r w:rsidRPr="00646657">
              <w:rPr>
                <w:rFonts w:ascii="Century Gothic" w:hAnsi="Century Gothic"/>
                <w:b/>
                <w:sz w:val="16"/>
              </w:rPr>
              <w:t>White Rose maths</w:t>
            </w:r>
            <w:r w:rsidRPr="00646657">
              <w:rPr>
                <w:rFonts w:ascii="Century Gothic" w:hAnsi="Century Gothic"/>
                <w:sz w:val="16"/>
              </w:rPr>
              <w:t xml:space="preserve"> </w:t>
            </w:r>
            <w:r w:rsidRPr="00646657">
              <w:rPr>
                <w:rFonts w:ascii="Century Gothic" w:hAnsi="Century Gothic"/>
                <w:b/>
                <w:bCs/>
                <w:sz w:val="16"/>
              </w:rPr>
              <w:t>with Mrs Yates (Pre-recorded lesson)</w:t>
            </w:r>
          </w:p>
          <w:p w14:paraId="07CD08CF" w14:textId="77777777" w:rsidR="00646657" w:rsidRPr="00646657" w:rsidRDefault="00646657" w:rsidP="00646657">
            <w:pPr>
              <w:rPr>
                <w:rFonts w:ascii="Century Gothic" w:hAnsi="Century Gothic"/>
                <w:b/>
                <w:bCs/>
                <w:sz w:val="16"/>
              </w:rPr>
            </w:pPr>
          </w:p>
          <w:p w14:paraId="5FD7A698" w14:textId="77777777" w:rsidR="00646657" w:rsidRPr="00646657" w:rsidRDefault="00646657" w:rsidP="00646657">
            <w:pPr>
              <w:rPr>
                <w:rFonts w:ascii="Century Gothic" w:hAnsi="Century Gothic"/>
                <w:sz w:val="16"/>
              </w:rPr>
            </w:pPr>
            <w:r w:rsidRPr="00646657">
              <w:rPr>
                <w:rFonts w:ascii="Century Gothic" w:hAnsi="Century Gothic"/>
                <w:sz w:val="16"/>
              </w:rPr>
              <w:t xml:space="preserve">11 and 12x tables. </w:t>
            </w:r>
          </w:p>
        </w:tc>
        <w:tc>
          <w:tcPr>
            <w:tcW w:w="4206" w:type="dxa"/>
          </w:tcPr>
          <w:p w14:paraId="6F1EF44D" w14:textId="77777777" w:rsidR="00646657" w:rsidRPr="00646657" w:rsidRDefault="00646657" w:rsidP="00646657">
            <w:pPr>
              <w:rPr>
                <w:rFonts w:ascii="Century Gothic" w:hAnsi="Century Gothic" w:cstheme="majorHAnsi"/>
                <w:sz w:val="16"/>
              </w:rPr>
            </w:pPr>
            <w:r w:rsidRPr="00646657">
              <w:rPr>
                <w:rFonts w:ascii="Century Gothic" w:hAnsi="Century Gothic" w:cstheme="majorHAnsi"/>
                <w:b/>
                <w:sz w:val="16"/>
              </w:rPr>
              <w:t>Music</w:t>
            </w:r>
            <w:r w:rsidRPr="00646657">
              <w:rPr>
                <w:rFonts w:ascii="Century Gothic" w:hAnsi="Century Gothic" w:cstheme="majorHAnsi"/>
                <w:sz w:val="16"/>
              </w:rPr>
              <w:t xml:space="preserve"> – Follow the lesson plan. Get your singing voices ready! </w:t>
            </w:r>
          </w:p>
          <w:p w14:paraId="0BC09F13" w14:textId="77A35F84" w:rsidR="00646657" w:rsidRDefault="00646657" w:rsidP="00646657">
            <w:pPr>
              <w:rPr>
                <w:rFonts w:ascii="Century Gothic" w:hAnsi="Century Gothic" w:cstheme="minorHAnsi"/>
                <w:color w:val="333333"/>
                <w:sz w:val="16"/>
                <w:szCs w:val="21"/>
                <w:shd w:val="clear" w:color="auto" w:fill="EDEDED"/>
              </w:rPr>
            </w:pPr>
            <w:r w:rsidRPr="00646657">
              <w:rPr>
                <w:rFonts w:ascii="Century Gothic" w:hAnsi="Century Gothic" w:cstheme="majorHAnsi"/>
                <w:sz w:val="16"/>
              </w:rPr>
              <w:t xml:space="preserve"> </w:t>
            </w:r>
            <w:r w:rsidRPr="00646657">
              <w:rPr>
                <w:rFonts w:ascii="Century Gothic" w:hAnsi="Century Gothic" w:cstheme="minorHAnsi"/>
                <w:color w:val="333333"/>
                <w:sz w:val="16"/>
                <w:szCs w:val="21"/>
                <w:shd w:val="clear" w:color="auto" w:fill="EDEDED"/>
              </w:rPr>
              <w:t>‘Goblins a go-go!’</w:t>
            </w:r>
          </w:p>
          <w:p w14:paraId="118F1B12" w14:textId="042EA019" w:rsidR="00646657" w:rsidRPr="00646657" w:rsidRDefault="00646657" w:rsidP="00646657">
            <w:pPr>
              <w:rPr>
                <w:rFonts w:ascii="Century Gothic" w:hAnsi="Century Gothic" w:cstheme="majorHAnsi"/>
                <w:sz w:val="16"/>
              </w:rPr>
            </w:pPr>
            <w:r w:rsidRPr="00646657">
              <w:rPr>
                <w:rStyle w:val="Hyperlink"/>
                <w:rFonts w:ascii="Century Gothic" w:hAnsi="Century Gothic" w:cstheme="minorHAnsi"/>
                <w:sz w:val="16"/>
                <w:szCs w:val="21"/>
                <w:shd w:val="clear" w:color="auto" w:fill="EDEDED"/>
              </w:rPr>
              <w:t>https://www.bbc.co.uk/teach/school-radio/music-ks2-viking-saga-songs-3-freya-and-the-goblins/zf4rbdm</w:t>
            </w:r>
            <w:r w:rsidRPr="00646657">
              <w:rPr>
                <w:rStyle w:val="Hyperlink"/>
                <w:rFonts w:ascii="Century Gothic" w:hAnsi="Century Gothic" w:cstheme="minorHAnsi"/>
                <w:sz w:val="16"/>
                <w:szCs w:val="21"/>
                <w:shd w:val="clear" w:color="auto" w:fill="EDEDED"/>
              </w:rPr>
              <w:cr/>
              <w:t xml:space="preserve"> </w:t>
            </w:r>
          </w:p>
        </w:tc>
      </w:tr>
    </w:tbl>
    <w:p w14:paraId="7C9FEB2D" w14:textId="77777777" w:rsidR="00646657" w:rsidRDefault="00646657">
      <w:pPr>
        <w:rPr>
          <w:rFonts w:ascii="Century Gothic" w:hAnsi="Century Gothic"/>
        </w:rPr>
      </w:pPr>
    </w:p>
    <w:p w14:paraId="757EBBCA" w14:textId="77777777" w:rsidR="00580585" w:rsidRDefault="004C52BF" w:rsidP="00580585">
      <w:pPr>
        <w:rPr>
          <w:rFonts w:ascii="Century Gothic" w:hAnsi="Century Gothic"/>
        </w:rPr>
      </w:pPr>
      <w:r w:rsidRPr="008025DC">
        <w:rPr>
          <w:rFonts w:ascii="Century Gothic" w:hAnsi="Century Gothic"/>
        </w:rPr>
        <w:t>In addition to the activities outlined above, we have now created “Menus” for Reading, Maths and PE.</w:t>
      </w:r>
      <w:r w:rsidR="0017072A" w:rsidRPr="008025DC">
        <w:rPr>
          <w:rFonts w:ascii="Century Gothic" w:hAnsi="Century Gothic"/>
        </w:rPr>
        <w:t xml:space="preserve">  They contain suggestions of activities to be covered throughout the week and can be done at any time and in any order. </w:t>
      </w:r>
      <w:r w:rsidR="00580585">
        <w:rPr>
          <w:rFonts w:ascii="Century Gothic" w:hAnsi="Century Gothic"/>
        </w:rPr>
        <w:t xml:space="preserve"> On average, each session should last for about 15 minutes.</w:t>
      </w:r>
    </w:p>
    <w:p w14:paraId="1FB6589B" w14:textId="19F72155" w:rsidR="0017072A" w:rsidRDefault="0017072A" w:rsidP="00580585">
      <w:pPr>
        <w:jc w:val="center"/>
        <w:rPr>
          <w:rFonts w:ascii="Century Gothic" w:hAnsi="Century Gothic"/>
        </w:rPr>
      </w:pPr>
      <w:r w:rsidRPr="008025DC">
        <w:rPr>
          <w:rFonts w:ascii="Century Gothic" w:hAnsi="Century Gothic"/>
        </w:rPr>
        <w:t xml:space="preserve">Please feel free to amend the activities to suit your child/situation.  Let us know how you get on with these; we’d love to see some photos/videos </w:t>
      </w:r>
      <w:r w:rsidRPr="008025DC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8C1B85" w14:textId="7808B340" w:rsidR="00646657" w:rsidRDefault="00646657">
      <w:pPr>
        <w:rPr>
          <w:rFonts w:ascii="Century Gothic" w:hAnsi="Century Gothic"/>
        </w:rPr>
      </w:pPr>
    </w:p>
    <w:p w14:paraId="00D19ADC" w14:textId="77777777" w:rsidR="00646657" w:rsidRDefault="00646657">
      <w:pPr>
        <w:rPr>
          <w:rFonts w:ascii="Century Gothic" w:hAnsi="Century Gothic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17072A" w:rsidRPr="008025DC" w14:paraId="58604824" w14:textId="77777777" w:rsidTr="00583F1D">
        <w:tc>
          <w:tcPr>
            <w:tcW w:w="14786" w:type="dxa"/>
            <w:gridSpan w:val="5"/>
            <w:shd w:val="clear" w:color="auto" w:fill="CCCCFF"/>
          </w:tcPr>
          <w:p w14:paraId="06111506" w14:textId="04488B3B" w:rsidR="00994B89" w:rsidRPr="008025DC" w:rsidRDefault="0017072A" w:rsidP="008332C5">
            <w:pPr>
              <w:jc w:val="center"/>
              <w:rPr>
                <w:rFonts w:ascii="Century Gothic" w:hAnsi="Century Gothic"/>
                <w:b/>
              </w:rPr>
            </w:pPr>
            <w:r w:rsidRPr="008025DC">
              <w:rPr>
                <w:rFonts w:ascii="Century Gothic" w:hAnsi="Century Gothic"/>
                <w:b/>
              </w:rPr>
              <w:t>Reading Menu</w:t>
            </w:r>
          </w:p>
        </w:tc>
      </w:tr>
      <w:tr w:rsidR="0017072A" w:rsidRPr="008025DC" w14:paraId="370F90BB" w14:textId="77777777" w:rsidTr="00D63797">
        <w:tc>
          <w:tcPr>
            <w:tcW w:w="2957" w:type="dxa"/>
          </w:tcPr>
          <w:p w14:paraId="2A9D00D3" w14:textId="06AB422E" w:rsidR="0017072A" w:rsidRPr="008025DC" w:rsidRDefault="0017072A" w:rsidP="0017072A">
            <w:pPr>
              <w:jc w:val="center"/>
              <w:rPr>
                <w:rFonts w:ascii="Century Gothic" w:hAnsi="Century Gothic"/>
              </w:rPr>
            </w:pPr>
            <w:r w:rsidRPr="008025DC">
              <w:rPr>
                <w:rFonts w:ascii="Century Gothic" w:hAnsi="Century Gothic"/>
              </w:rPr>
              <w:t>Activity 1</w:t>
            </w:r>
          </w:p>
        </w:tc>
        <w:tc>
          <w:tcPr>
            <w:tcW w:w="2957" w:type="dxa"/>
          </w:tcPr>
          <w:p w14:paraId="643571AC" w14:textId="3B945BD7" w:rsidR="0017072A" w:rsidRPr="008025DC" w:rsidRDefault="0017072A" w:rsidP="0017072A">
            <w:pPr>
              <w:jc w:val="center"/>
              <w:rPr>
                <w:rFonts w:ascii="Century Gothic" w:hAnsi="Century Gothic"/>
              </w:rPr>
            </w:pPr>
            <w:r w:rsidRPr="008025DC">
              <w:rPr>
                <w:rFonts w:ascii="Century Gothic" w:hAnsi="Century Gothic"/>
              </w:rPr>
              <w:t>Activity 2</w:t>
            </w:r>
          </w:p>
        </w:tc>
        <w:tc>
          <w:tcPr>
            <w:tcW w:w="2957" w:type="dxa"/>
          </w:tcPr>
          <w:p w14:paraId="7156B736" w14:textId="059B5E0D" w:rsidR="0017072A" w:rsidRPr="008025DC" w:rsidRDefault="0017072A" w:rsidP="0017072A">
            <w:pPr>
              <w:jc w:val="center"/>
              <w:rPr>
                <w:rFonts w:ascii="Century Gothic" w:hAnsi="Century Gothic"/>
              </w:rPr>
            </w:pPr>
            <w:r w:rsidRPr="008025DC">
              <w:rPr>
                <w:rFonts w:ascii="Century Gothic" w:hAnsi="Century Gothic"/>
              </w:rPr>
              <w:t>Activity 3</w:t>
            </w:r>
          </w:p>
        </w:tc>
        <w:tc>
          <w:tcPr>
            <w:tcW w:w="2957" w:type="dxa"/>
          </w:tcPr>
          <w:p w14:paraId="26BF89C1" w14:textId="250ABBE0" w:rsidR="0017072A" w:rsidRPr="008025DC" w:rsidRDefault="0017072A" w:rsidP="0017072A">
            <w:pPr>
              <w:jc w:val="center"/>
              <w:rPr>
                <w:rFonts w:ascii="Century Gothic" w:hAnsi="Century Gothic"/>
              </w:rPr>
            </w:pPr>
            <w:r w:rsidRPr="008025DC">
              <w:rPr>
                <w:rFonts w:ascii="Century Gothic" w:hAnsi="Century Gothic"/>
              </w:rPr>
              <w:t>Activity 4</w:t>
            </w:r>
          </w:p>
        </w:tc>
        <w:tc>
          <w:tcPr>
            <w:tcW w:w="2958" w:type="dxa"/>
          </w:tcPr>
          <w:p w14:paraId="1D1483C3" w14:textId="007A7F79" w:rsidR="0017072A" w:rsidRPr="008025DC" w:rsidRDefault="0017072A" w:rsidP="0017072A">
            <w:pPr>
              <w:jc w:val="center"/>
              <w:rPr>
                <w:rFonts w:ascii="Century Gothic" w:hAnsi="Century Gothic"/>
              </w:rPr>
            </w:pPr>
            <w:r w:rsidRPr="008025DC">
              <w:rPr>
                <w:rFonts w:ascii="Century Gothic" w:hAnsi="Century Gothic"/>
              </w:rPr>
              <w:t>Activity 5</w:t>
            </w:r>
          </w:p>
        </w:tc>
      </w:tr>
      <w:tr w:rsidR="0017072A" w:rsidRPr="008025DC" w14:paraId="48D5A7BA" w14:textId="77777777" w:rsidTr="00D63797">
        <w:tc>
          <w:tcPr>
            <w:tcW w:w="2957" w:type="dxa"/>
          </w:tcPr>
          <w:p w14:paraId="30E84C0B" w14:textId="77777777" w:rsidR="0017072A" w:rsidRPr="00D63797" w:rsidRDefault="0017072A" w:rsidP="008400B2">
            <w:pPr>
              <w:jc w:val="center"/>
              <w:rPr>
                <w:rFonts w:ascii="Century Gothic" w:hAnsi="Century Gothic"/>
                <w:b/>
              </w:rPr>
            </w:pPr>
            <w:r w:rsidRPr="00D63797">
              <w:rPr>
                <w:rFonts w:ascii="Century Gothic" w:hAnsi="Century Gothic"/>
                <w:b/>
              </w:rPr>
              <w:t>Storytime with Mrs Hill (pre-recorded).</w:t>
            </w:r>
          </w:p>
          <w:p w14:paraId="00BC796E" w14:textId="2B658C81" w:rsidR="0017072A" w:rsidRPr="008025DC" w:rsidRDefault="0017072A" w:rsidP="008400B2">
            <w:pPr>
              <w:jc w:val="center"/>
              <w:rPr>
                <w:rFonts w:ascii="Century Gothic" w:hAnsi="Century Gothic"/>
              </w:rPr>
            </w:pPr>
            <w:r w:rsidRPr="008025DC">
              <w:rPr>
                <w:rFonts w:ascii="Century Gothic" w:hAnsi="Century Gothic"/>
              </w:rPr>
              <w:t>Find recorded slides on Teams.  Mrs Hill will read a chapter a day.</w:t>
            </w:r>
          </w:p>
        </w:tc>
        <w:tc>
          <w:tcPr>
            <w:tcW w:w="2957" w:type="dxa"/>
          </w:tcPr>
          <w:p w14:paraId="585B409E" w14:textId="221655F7" w:rsidR="0017072A" w:rsidRPr="00D63797" w:rsidRDefault="00D63797" w:rsidP="008400B2">
            <w:pPr>
              <w:jc w:val="center"/>
              <w:rPr>
                <w:rFonts w:ascii="Century Gothic" w:hAnsi="Century Gothic"/>
                <w:b/>
              </w:rPr>
            </w:pPr>
            <w:r w:rsidRPr="00D63797">
              <w:rPr>
                <w:rFonts w:ascii="Century Gothic" w:hAnsi="Century Gothic"/>
                <w:b/>
              </w:rPr>
              <w:t xml:space="preserve">Access an audio or </w:t>
            </w:r>
            <w:proofErr w:type="spellStart"/>
            <w:r w:rsidRPr="00D63797">
              <w:rPr>
                <w:rFonts w:ascii="Century Gothic" w:hAnsi="Century Gothic"/>
                <w:b/>
              </w:rPr>
              <w:t>ebook</w:t>
            </w:r>
            <w:proofErr w:type="spellEnd"/>
            <w:r w:rsidRPr="00D63797">
              <w:rPr>
                <w:rFonts w:ascii="Century Gothic" w:hAnsi="Century Gothic"/>
                <w:b/>
              </w:rPr>
              <w:t xml:space="preserve"> from </w:t>
            </w:r>
            <w:proofErr w:type="spellStart"/>
            <w:r w:rsidRPr="00D63797">
              <w:rPr>
                <w:rFonts w:ascii="Century Gothic" w:hAnsi="Century Gothic"/>
                <w:b/>
              </w:rPr>
              <w:t>Borrowbox</w:t>
            </w:r>
            <w:proofErr w:type="spellEnd"/>
            <w:r w:rsidRPr="00D63797">
              <w:rPr>
                <w:rFonts w:ascii="Century Gothic" w:hAnsi="Century Gothic"/>
                <w:b/>
              </w:rPr>
              <w:t>.</w:t>
            </w:r>
          </w:p>
          <w:p w14:paraId="64F6368A" w14:textId="77777777" w:rsidR="00D63797" w:rsidRDefault="00D63797" w:rsidP="008400B2">
            <w:pPr>
              <w:jc w:val="center"/>
              <w:rPr>
                <w:rFonts w:ascii="Century Gothic" w:hAnsi="Century Gothic"/>
              </w:rPr>
            </w:pPr>
          </w:p>
          <w:p w14:paraId="34FA5D65" w14:textId="77777777" w:rsidR="00D63797" w:rsidRPr="00646657" w:rsidRDefault="00D63797" w:rsidP="008400B2">
            <w:pPr>
              <w:jc w:val="center"/>
              <w:rPr>
                <w:rFonts w:ascii="Century Gothic" w:hAnsi="Century Gothic"/>
                <w:sz w:val="18"/>
              </w:rPr>
            </w:pPr>
            <w:r w:rsidRPr="00646657">
              <w:rPr>
                <w:rFonts w:ascii="Century Gothic" w:hAnsi="Century Gothic"/>
                <w:sz w:val="18"/>
              </w:rPr>
              <w:t xml:space="preserve">All children have access to this service which is accessible through the </w:t>
            </w:r>
            <w:proofErr w:type="spellStart"/>
            <w:r w:rsidRPr="00646657">
              <w:rPr>
                <w:rFonts w:ascii="Century Gothic" w:hAnsi="Century Gothic"/>
                <w:sz w:val="18"/>
              </w:rPr>
              <w:t>Borrowbox</w:t>
            </w:r>
            <w:proofErr w:type="spellEnd"/>
            <w:r w:rsidRPr="00646657">
              <w:rPr>
                <w:rFonts w:ascii="Century Gothic" w:hAnsi="Century Gothic"/>
                <w:sz w:val="18"/>
              </w:rPr>
              <w:t xml:space="preserve"> app (free to download) and is provided by the Educational Library Service.</w:t>
            </w:r>
          </w:p>
          <w:p w14:paraId="598B1719" w14:textId="088EBD75" w:rsidR="00D63797" w:rsidRPr="008025DC" w:rsidRDefault="00D63797" w:rsidP="008400B2">
            <w:pPr>
              <w:jc w:val="center"/>
              <w:rPr>
                <w:rFonts w:ascii="Century Gothic" w:hAnsi="Century Gothic"/>
              </w:rPr>
            </w:pPr>
            <w:r w:rsidRPr="00646657">
              <w:rPr>
                <w:rFonts w:ascii="Century Gothic" w:hAnsi="Century Gothic"/>
                <w:sz w:val="18"/>
              </w:rPr>
              <w:t>Any problems with access, please let u</w:t>
            </w:r>
            <w:r w:rsidR="00646657" w:rsidRPr="00646657">
              <w:rPr>
                <w:rFonts w:ascii="Century Gothic" w:hAnsi="Century Gothic"/>
                <w:sz w:val="18"/>
              </w:rPr>
              <w:t xml:space="preserve"> </w:t>
            </w:r>
            <w:r w:rsidRPr="00646657">
              <w:rPr>
                <w:rFonts w:ascii="Century Gothic" w:hAnsi="Century Gothic"/>
                <w:sz w:val="18"/>
              </w:rPr>
              <w:t>know</w:t>
            </w:r>
            <w:r w:rsidR="00646657" w:rsidRPr="00646657">
              <w:rPr>
                <w:rFonts w:ascii="Century Gothic" w:hAnsi="Century Gothic"/>
                <w:sz w:val="18"/>
              </w:rPr>
              <w:t>.</w:t>
            </w:r>
          </w:p>
        </w:tc>
        <w:tc>
          <w:tcPr>
            <w:tcW w:w="2957" w:type="dxa"/>
          </w:tcPr>
          <w:p w14:paraId="3F539949" w14:textId="77777777" w:rsidR="0017072A" w:rsidRPr="00D63797" w:rsidRDefault="00D63797" w:rsidP="008400B2">
            <w:pPr>
              <w:jc w:val="center"/>
              <w:rPr>
                <w:rFonts w:ascii="Century Gothic" w:hAnsi="Century Gothic"/>
                <w:b/>
              </w:rPr>
            </w:pPr>
            <w:r w:rsidRPr="00D63797">
              <w:rPr>
                <w:rFonts w:ascii="Century Gothic" w:hAnsi="Century Gothic"/>
                <w:b/>
              </w:rPr>
              <w:t>Listen to authors read their own stories:</w:t>
            </w:r>
          </w:p>
          <w:p w14:paraId="669EE075" w14:textId="77777777" w:rsidR="00646657" w:rsidRDefault="00D63797" w:rsidP="008400B2">
            <w:pPr>
              <w:jc w:val="center"/>
              <w:rPr>
                <w:rFonts w:ascii="Arial" w:hAnsi="Arial" w:cs="Arial"/>
                <w:lang w:val="en-US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lang w:val="en-US"/>
                </w:rPr>
                <w:t>https://www.youtube.com/playlist?list=PLFtPjIfGAyJxRik7kNvW4Jc5rnad2nx7r</w:t>
              </w:r>
            </w:hyperlink>
          </w:p>
          <w:p w14:paraId="7AC4027A" w14:textId="77777777" w:rsidR="00646657" w:rsidRDefault="00646657" w:rsidP="008400B2">
            <w:pPr>
              <w:jc w:val="center"/>
              <w:rPr>
                <w:rFonts w:ascii="Arial" w:hAnsi="Arial" w:cs="Arial"/>
                <w:color w:val="404040"/>
                <w:lang w:val="en-US"/>
              </w:rPr>
            </w:pPr>
          </w:p>
          <w:p w14:paraId="48020561" w14:textId="3848E137" w:rsidR="00D63797" w:rsidRPr="008025DC" w:rsidRDefault="00646657" w:rsidP="008400B2">
            <w:pPr>
              <w:jc w:val="center"/>
              <w:rPr>
                <w:rFonts w:ascii="Century Gothic" w:hAnsi="Century Gothic"/>
              </w:rPr>
            </w:pPr>
            <w:hyperlink r:id="rId11" w:history="1">
              <w:r w:rsidRPr="00342AF8">
                <w:rPr>
                  <w:rStyle w:val="Hyperlink"/>
                  <w:rFonts w:ascii="Arial" w:hAnsi="Arial" w:cs="Arial"/>
                  <w:lang w:val="en-US"/>
                </w:rPr>
                <w:t>https://www.worldofdavidwalliams.com/elevenses/</w:t>
              </w:r>
            </w:hyperlink>
          </w:p>
        </w:tc>
        <w:tc>
          <w:tcPr>
            <w:tcW w:w="2957" w:type="dxa"/>
          </w:tcPr>
          <w:p w14:paraId="7BB6D704" w14:textId="3F862E08" w:rsidR="0017072A" w:rsidRDefault="00646657" w:rsidP="008400B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Oxford Reading Owl</w:t>
            </w:r>
          </w:p>
          <w:p w14:paraId="19A0CB84" w14:textId="28526CF8" w:rsidR="00646657" w:rsidRDefault="00646657" w:rsidP="008400B2">
            <w:pPr>
              <w:jc w:val="center"/>
            </w:pPr>
            <w:hyperlink r:id="rId12" w:history="1">
              <w:r>
                <w:rPr>
                  <w:rStyle w:val="Hyperlink"/>
                </w:rPr>
                <w:t>Oxford Owl for School and Home</w:t>
              </w:r>
            </w:hyperlink>
          </w:p>
          <w:p w14:paraId="7D2B276E" w14:textId="7B948FC8" w:rsidR="00646657" w:rsidRDefault="00646657" w:rsidP="008400B2">
            <w:pPr>
              <w:jc w:val="center"/>
              <w:rPr>
                <w:rFonts w:ascii="Century Gothic" w:hAnsi="Century Gothic"/>
                <w:b/>
              </w:rPr>
            </w:pPr>
          </w:p>
          <w:p w14:paraId="0D5CF05C" w14:textId="4CBE987A" w:rsidR="00646657" w:rsidRPr="00646657" w:rsidRDefault="00646657" w:rsidP="008400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Pr="00646657">
              <w:rPr>
                <w:rFonts w:ascii="Century Gothic" w:hAnsi="Century Gothic"/>
              </w:rPr>
              <w:t xml:space="preserve"> wealth of books available to read online.</w:t>
            </w:r>
          </w:p>
          <w:p w14:paraId="109543BE" w14:textId="24D89C88" w:rsidR="008332C5" w:rsidRPr="008025DC" w:rsidRDefault="008332C5" w:rsidP="008400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58" w:type="dxa"/>
          </w:tcPr>
          <w:p w14:paraId="18A2B81B" w14:textId="77777777" w:rsidR="0017072A" w:rsidRPr="00580585" w:rsidRDefault="00646657" w:rsidP="008400B2">
            <w:pPr>
              <w:jc w:val="center"/>
              <w:rPr>
                <w:rFonts w:ascii="Century Gothic" w:hAnsi="Century Gothic"/>
                <w:b/>
              </w:rPr>
            </w:pPr>
            <w:r w:rsidRPr="00580585">
              <w:rPr>
                <w:rFonts w:ascii="Century Gothic" w:hAnsi="Century Gothic"/>
                <w:b/>
              </w:rPr>
              <w:t xml:space="preserve">Reading </w:t>
            </w:r>
            <w:r w:rsidR="00580585" w:rsidRPr="00580585">
              <w:rPr>
                <w:rFonts w:ascii="Century Gothic" w:hAnsi="Century Gothic"/>
                <w:b/>
              </w:rPr>
              <w:t>for enjoyment.</w:t>
            </w:r>
          </w:p>
          <w:p w14:paraId="2E5B1A9B" w14:textId="77777777" w:rsidR="00580585" w:rsidRDefault="00580585" w:rsidP="008400B2">
            <w:pPr>
              <w:jc w:val="center"/>
              <w:rPr>
                <w:rFonts w:ascii="Century Gothic" w:hAnsi="Century Gothic"/>
              </w:rPr>
            </w:pPr>
          </w:p>
          <w:p w14:paraId="495479E8" w14:textId="79ED7727" w:rsidR="00580585" w:rsidRPr="008025DC" w:rsidRDefault="00580585" w:rsidP="008400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This could be anything you like from a set of instructions to newspaper article; whatever you like, the choice is yours!</w:t>
            </w:r>
          </w:p>
        </w:tc>
      </w:tr>
    </w:tbl>
    <w:p w14:paraId="67198EAC" w14:textId="34821997" w:rsidR="0017072A" w:rsidRPr="008025DC" w:rsidRDefault="0017072A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7"/>
        <w:gridCol w:w="2947"/>
        <w:gridCol w:w="2948"/>
        <w:gridCol w:w="2947"/>
        <w:gridCol w:w="2948"/>
      </w:tblGrid>
      <w:tr w:rsidR="0017072A" w:rsidRPr="008025DC" w14:paraId="45FC4E57" w14:textId="77777777" w:rsidTr="00583F1D">
        <w:tc>
          <w:tcPr>
            <w:tcW w:w="14737" w:type="dxa"/>
            <w:gridSpan w:val="5"/>
            <w:shd w:val="clear" w:color="auto" w:fill="CCCCFF"/>
          </w:tcPr>
          <w:p w14:paraId="2637CE91" w14:textId="29F74790" w:rsidR="0017072A" w:rsidRPr="008025DC" w:rsidRDefault="008025DC" w:rsidP="009C6667">
            <w:pPr>
              <w:jc w:val="center"/>
              <w:rPr>
                <w:rFonts w:ascii="Century Gothic" w:hAnsi="Century Gothic"/>
                <w:b/>
              </w:rPr>
            </w:pPr>
            <w:r w:rsidRPr="008025DC">
              <w:rPr>
                <w:rFonts w:ascii="Century Gothic" w:hAnsi="Century Gothic"/>
                <w:b/>
              </w:rPr>
              <w:t>Maths</w:t>
            </w:r>
            <w:r w:rsidR="0017072A" w:rsidRPr="008025DC">
              <w:rPr>
                <w:rFonts w:ascii="Century Gothic" w:hAnsi="Century Gothic"/>
                <w:b/>
              </w:rPr>
              <w:t xml:space="preserve"> Menu</w:t>
            </w:r>
          </w:p>
        </w:tc>
      </w:tr>
      <w:tr w:rsidR="0017072A" w:rsidRPr="008025DC" w14:paraId="5B6AC543" w14:textId="77777777" w:rsidTr="008332C5">
        <w:tc>
          <w:tcPr>
            <w:tcW w:w="2947" w:type="dxa"/>
          </w:tcPr>
          <w:p w14:paraId="7B564C40" w14:textId="77777777" w:rsidR="0017072A" w:rsidRPr="008025DC" w:rsidRDefault="0017072A" w:rsidP="009C6667">
            <w:pPr>
              <w:jc w:val="center"/>
              <w:rPr>
                <w:rFonts w:ascii="Century Gothic" w:hAnsi="Century Gothic"/>
              </w:rPr>
            </w:pPr>
            <w:r w:rsidRPr="008025DC">
              <w:rPr>
                <w:rFonts w:ascii="Century Gothic" w:hAnsi="Century Gothic"/>
              </w:rPr>
              <w:t>Activity 1</w:t>
            </w:r>
          </w:p>
        </w:tc>
        <w:tc>
          <w:tcPr>
            <w:tcW w:w="2947" w:type="dxa"/>
          </w:tcPr>
          <w:p w14:paraId="38B81BA0" w14:textId="77777777" w:rsidR="0017072A" w:rsidRPr="008025DC" w:rsidRDefault="0017072A" w:rsidP="009C6667">
            <w:pPr>
              <w:jc w:val="center"/>
              <w:rPr>
                <w:rFonts w:ascii="Century Gothic" w:hAnsi="Century Gothic"/>
              </w:rPr>
            </w:pPr>
            <w:r w:rsidRPr="008025DC">
              <w:rPr>
                <w:rFonts w:ascii="Century Gothic" w:hAnsi="Century Gothic"/>
              </w:rPr>
              <w:t>Activity 2</w:t>
            </w:r>
          </w:p>
        </w:tc>
        <w:tc>
          <w:tcPr>
            <w:tcW w:w="2948" w:type="dxa"/>
          </w:tcPr>
          <w:p w14:paraId="0A08A404" w14:textId="77777777" w:rsidR="0017072A" w:rsidRPr="008025DC" w:rsidRDefault="0017072A" w:rsidP="009C6667">
            <w:pPr>
              <w:jc w:val="center"/>
              <w:rPr>
                <w:rFonts w:ascii="Century Gothic" w:hAnsi="Century Gothic"/>
              </w:rPr>
            </w:pPr>
            <w:r w:rsidRPr="008025DC">
              <w:rPr>
                <w:rFonts w:ascii="Century Gothic" w:hAnsi="Century Gothic"/>
              </w:rPr>
              <w:t>Activity 3</w:t>
            </w:r>
          </w:p>
        </w:tc>
        <w:tc>
          <w:tcPr>
            <w:tcW w:w="2947" w:type="dxa"/>
          </w:tcPr>
          <w:p w14:paraId="0888ED98" w14:textId="77777777" w:rsidR="0017072A" w:rsidRPr="008025DC" w:rsidRDefault="0017072A" w:rsidP="009C6667">
            <w:pPr>
              <w:jc w:val="center"/>
              <w:rPr>
                <w:rFonts w:ascii="Century Gothic" w:hAnsi="Century Gothic"/>
              </w:rPr>
            </w:pPr>
            <w:r w:rsidRPr="008025DC">
              <w:rPr>
                <w:rFonts w:ascii="Century Gothic" w:hAnsi="Century Gothic"/>
              </w:rPr>
              <w:t>Activity 4</w:t>
            </w:r>
          </w:p>
        </w:tc>
        <w:tc>
          <w:tcPr>
            <w:tcW w:w="2948" w:type="dxa"/>
          </w:tcPr>
          <w:p w14:paraId="080FA648" w14:textId="77777777" w:rsidR="0017072A" w:rsidRPr="008025DC" w:rsidRDefault="0017072A" w:rsidP="009C6667">
            <w:pPr>
              <w:jc w:val="center"/>
              <w:rPr>
                <w:rFonts w:ascii="Century Gothic" w:hAnsi="Century Gothic"/>
              </w:rPr>
            </w:pPr>
            <w:r w:rsidRPr="008025DC">
              <w:rPr>
                <w:rFonts w:ascii="Century Gothic" w:hAnsi="Century Gothic"/>
              </w:rPr>
              <w:t>Activity 5</w:t>
            </w:r>
          </w:p>
        </w:tc>
      </w:tr>
      <w:tr w:rsidR="00122991" w:rsidRPr="008025DC" w14:paraId="28A78540" w14:textId="77777777" w:rsidTr="008332C5">
        <w:tc>
          <w:tcPr>
            <w:tcW w:w="2947" w:type="dxa"/>
          </w:tcPr>
          <w:p w14:paraId="2EF5CFE7" w14:textId="77777777" w:rsidR="00122991" w:rsidRPr="008025DC" w:rsidRDefault="00122991" w:rsidP="008400B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025DC">
              <w:rPr>
                <w:rFonts w:ascii="Century Gothic" w:hAnsi="Century Gothic"/>
                <w:b/>
                <w:sz w:val="20"/>
              </w:rPr>
              <w:t>Multiplication Bingo</w:t>
            </w:r>
          </w:p>
          <w:p w14:paraId="6F81E05C" w14:textId="2735975A" w:rsidR="00122991" w:rsidRPr="008025DC" w:rsidRDefault="00122991" w:rsidP="008400B2">
            <w:pPr>
              <w:jc w:val="center"/>
              <w:rPr>
                <w:rFonts w:ascii="Century Gothic" w:hAnsi="Century Gothic"/>
              </w:rPr>
            </w:pPr>
            <w:r w:rsidRPr="008025DC">
              <w:rPr>
                <w:rFonts w:ascii="Century Gothic" w:hAnsi="Century Gothic"/>
                <w:sz w:val="20"/>
              </w:rPr>
              <w:t>(as played in our live link on Friday – this has been recorded for those of you unable to join us).</w:t>
            </w:r>
          </w:p>
        </w:tc>
        <w:tc>
          <w:tcPr>
            <w:tcW w:w="2947" w:type="dxa"/>
          </w:tcPr>
          <w:p w14:paraId="237DF298" w14:textId="77777777" w:rsidR="00122991" w:rsidRDefault="00122991" w:rsidP="008400B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025DC">
              <w:rPr>
                <w:rFonts w:ascii="Century Gothic" w:hAnsi="Century Gothic"/>
                <w:b/>
                <w:sz w:val="20"/>
              </w:rPr>
              <w:t>Times Tables Rock Stars</w:t>
            </w:r>
          </w:p>
          <w:p w14:paraId="25295604" w14:textId="77777777" w:rsidR="00580585" w:rsidRDefault="00580585" w:rsidP="008400B2">
            <w:pPr>
              <w:jc w:val="center"/>
              <w:rPr>
                <w:rFonts w:ascii="Century Gothic" w:hAnsi="Century Gothic"/>
              </w:rPr>
            </w:pPr>
          </w:p>
          <w:p w14:paraId="64892487" w14:textId="09779897" w:rsidR="00580585" w:rsidRPr="008025DC" w:rsidRDefault="00580585" w:rsidP="008400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48" w:type="dxa"/>
          </w:tcPr>
          <w:p w14:paraId="0678567A" w14:textId="77777777" w:rsidR="00122991" w:rsidRPr="008025DC" w:rsidRDefault="00122991" w:rsidP="008400B2">
            <w:pPr>
              <w:jc w:val="center"/>
              <w:rPr>
                <w:rFonts w:ascii="Century Gothic" w:hAnsi="Century Gothic"/>
                <w:sz w:val="20"/>
              </w:rPr>
            </w:pPr>
            <w:r w:rsidRPr="008025DC">
              <w:rPr>
                <w:rFonts w:ascii="Century Gothic" w:hAnsi="Century Gothic"/>
                <w:b/>
                <w:sz w:val="20"/>
              </w:rPr>
              <w:t xml:space="preserve">Maths Frame </w:t>
            </w:r>
            <w:r w:rsidRPr="008025DC">
              <w:rPr>
                <w:rFonts w:ascii="Century Gothic" w:hAnsi="Century Gothic"/>
                <w:sz w:val="20"/>
              </w:rPr>
              <w:t>(Times Tables revision)</w:t>
            </w:r>
          </w:p>
          <w:p w14:paraId="7C4B39AA" w14:textId="519A4530" w:rsidR="00122991" w:rsidRPr="008025DC" w:rsidRDefault="00122991" w:rsidP="008400B2">
            <w:pPr>
              <w:jc w:val="center"/>
              <w:rPr>
                <w:rFonts w:ascii="Century Gothic" w:hAnsi="Century Gothic"/>
              </w:rPr>
            </w:pPr>
            <w:hyperlink r:id="rId13" w:history="1">
              <w:r w:rsidRPr="008025DC">
                <w:rPr>
                  <w:rStyle w:val="Hyperlink"/>
                  <w:rFonts w:ascii="Century Gothic" w:hAnsi="Century Gothic"/>
                  <w:sz w:val="20"/>
                </w:rPr>
                <w:t xml:space="preserve">Maths Games for KS2: designed by a teacher for teachers - </w:t>
              </w:r>
              <w:proofErr w:type="spellStart"/>
              <w:r w:rsidRPr="008025DC">
                <w:rPr>
                  <w:rStyle w:val="Hyperlink"/>
                  <w:rFonts w:ascii="Century Gothic" w:hAnsi="Century Gothic"/>
                  <w:sz w:val="20"/>
                </w:rPr>
                <w:t>Mathsframe</w:t>
              </w:r>
              <w:proofErr w:type="spellEnd"/>
            </w:hyperlink>
          </w:p>
        </w:tc>
        <w:tc>
          <w:tcPr>
            <w:tcW w:w="2947" w:type="dxa"/>
          </w:tcPr>
          <w:p w14:paraId="5DC68DED" w14:textId="77777777" w:rsidR="00122991" w:rsidRPr="008025DC" w:rsidRDefault="00122991" w:rsidP="008400B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025DC">
              <w:rPr>
                <w:rFonts w:ascii="Century Gothic" w:hAnsi="Century Gothic"/>
                <w:b/>
                <w:sz w:val="20"/>
              </w:rPr>
              <w:t>99 Club</w:t>
            </w:r>
          </w:p>
          <w:p w14:paraId="6CF01ACD" w14:textId="253FA7DF" w:rsidR="00122991" w:rsidRPr="008025DC" w:rsidRDefault="00122991" w:rsidP="008400B2">
            <w:pPr>
              <w:jc w:val="center"/>
              <w:rPr>
                <w:rFonts w:ascii="Century Gothic" w:hAnsi="Century Gothic"/>
              </w:rPr>
            </w:pPr>
            <w:r w:rsidRPr="008025DC">
              <w:rPr>
                <w:rFonts w:ascii="Century Gothic" w:hAnsi="Century Gothic"/>
                <w:sz w:val="20"/>
              </w:rPr>
              <w:t xml:space="preserve">If </w:t>
            </w:r>
            <w:proofErr w:type="spellStart"/>
            <w:r w:rsidRPr="008025DC">
              <w:rPr>
                <w:rFonts w:ascii="Century Gothic" w:hAnsi="Century Gothic"/>
                <w:sz w:val="20"/>
              </w:rPr>
              <w:t>your</w:t>
            </w:r>
            <w:proofErr w:type="spellEnd"/>
            <w:r w:rsidRPr="008025DC">
              <w:rPr>
                <w:rFonts w:ascii="Century Gothic" w:hAnsi="Century Gothic"/>
                <w:sz w:val="20"/>
              </w:rPr>
              <w:t xml:space="preserve"> have forgotten which “club” you are in, please email Mrs Hill (4B) or Mrs Yates (4W)</w:t>
            </w:r>
          </w:p>
        </w:tc>
        <w:tc>
          <w:tcPr>
            <w:tcW w:w="2948" w:type="dxa"/>
          </w:tcPr>
          <w:p w14:paraId="3B493622" w14:textId="77777777" w:rsidR="00122991" w:rsidRPr="008025DC" w:rsidRDefault="00122991" w:rsidP="008400B2">
            <w:pPr>
              <w:jc w:val="center"/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8025DC">
              <w:rPr>
                <w:rFonts w:ascii="Century Gothic" w:hAnsi="Century Gothic"/>
                <w:b/>
                <w:sz w:val="20"/>
              </w:rPr>
              <w:t>Supermovers</w:t>
            </w:r>
            <w:proofErr w:type="spellEnd"/>
          </w:p>
          <w:p w14:paraId="02AE82C8" w14:textId="77777777" w:rsidR="00122991" w:rsidRPr="008025DC" w:rsidRDefault="00122991" w:rsidP="008400B2">
            <w:pPr>
              <w:jc w:val="center"/>
              <w:rPr>
                <w:rFonts w:ascii="Century Gothic" w:hAnsi="Century Gothic"/>
              </w:rPr>
            </w:pPr>
            <w:hyperlink r:id="rId14" w:history="1">
              <w:r w:rsidRPr="008025DC">
                <w:rPr>
                  <w:rStyle w:val="Hyperlink"/>
                  <w:rFonts w:ascii="Century Gothic" w:hAnsi="Century Gothic"/>
                </w:rPr>
                <w:t>KS2 Maths Collection - BBC Teach</w:t>
              </w:r>
            </w:hyperlink>
          </w:p>
          <w:p w14:paraId="7BDBF09E" w14:textId="77777777" w:rsidR="00122991" w:rsidRPr="008025DC" w:rsidRDefault="00122991" w:rsidP="008400B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524127FA" w14:textId="3FAAE5EC" w:rsidR="00122991" w:rsidRPr="008025DC" w:rsidRDefault="00122991" w:rsidP="008400B2">
            <w:pPr>
              <w:jc w:val="center"/>
              <w:rPr>
                <w:rFonts w:ascii="Century Gothic" w:hAnsi="Century Gothic"/>
              </w:rPr>
            </w:pPr>
            <w:r w:rsidRPr="008025DC">
              <w:rPr>
                <w:rFonts w:ascii="Century Gothic" w:hAnsi="Century Gothic"/>
                <w:sz w:val="20"/>
              </w:rPr>
              <w:t>Choose an activity from the menu.</w:t>
            </w:r>
          </w:p>
        </w:tc>
      </w:tr>
    </w:tbl>
    <w:p w14:paraId="7E1C7EC2" w14:textId="77777777" w:rsidR="0017072A" w:rsidRPr="008025DC" w:rsidRDefault="0017072A">
      <w:pPr>
        <w:rPr>
          <w:rFonts w:ascii="Century Gothic" w:hAnsi="Century Gothic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025DC" w:rsidRPr="008025DC" w14:paraId="332484A4" w14:textId="77777777" w:rsidTr="00583F1D">
        <w:tc>
          <w:tcPr>
            <w:tcW w:w="14786" w:type="dxa"/>
            <w:gridSpan w:val="5"/>
            <w:shd w:val="clear" w:color="auto" w:fill="CCCCFF"/>
            <w:vAlign w:val="center"/>
          </w:tcPr>
          <w:p w14:paraId="083D4FA1" w14:textId="7A4CC15A" w:rsidR="008025DC" w:rsidRPr="008025DC" w:rsidRDefault="008025DC" w:rsidP="008332C5">
            <w:pPr>
              <w:jc w:val="center"/>
              <w:rPr>
                <w:rFonts w:ascii="Century Gothic" w:hAnsi="Century Gothic"/>
                <w:b/>
              </w:rPr>
            </w:pPr>
            <w:r w:rsidRPr="008025DC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PE </w:t>
            </w:r>
            <w:r w:rsidRPr="008025DC">
              <w:rPr>
                <w:rFonts w:ascii="Century Gothic" w:hAnsi="Century Gothic"/>
                <w:b/>
              </w:rPr>
              <w:t>Menu</w:t>
            </w:r>
          </w:p>
        </w:tc>
      </w:tr>
      <w:tr w:rsidR="008025DC" w:rsidRPr="008025DC" w14:paraId="62DCA194" w14:textId="77777777" w:rsidTr="008025DC">
        <w:tc>
          <w:tcPr>
            <w:tcW w:w="2957" w:type="dxa"/>
          </w:tcPr>
          <w:p w14:paraId="1B01676A" w14:textId="77777777" w:rsidR="008025DC" w:rsidRPr="008025DC" w:rsidRDefault="008025DC" w:rsidP="009C6667">
            <w:pPr>
              <w:jc w:val="center"/>
              <w:rPr>
                <w:rFonts w:ascii="Century Gothic" w:hAnsi="Century Gothic"/>
              </w:rPr>
            </w:pPr>
            <w:r w:rsidRPr="008025DC">
              <w:rPr>
                <w:rFonts w:ascii="Century Gothic" w:hAnsi="Century Gothic"/>
              </w:rPr>
              <w:t>Activity 1</w:t>
            </w:r>
          </w:p>
        </w:tc>
        <w:tc>
          <w:tcPr>
            <w:tcW w:w="2957" w:type="dxa"/>
          </w:tcPr>
          <w:p w14:paraId="1FE90D33" w14:textId="77777777" w:rsidR="008025DC" w:rsidRPr="008025DC" w:rsidRDefault="008025DC" w:rsidP="009C6667">
            <w:pPr>
              <w:jc w:val="center"/>
              <w:rPr>
                <w:rFonts w:ascii="Century Gothic" w:hAnsi="Century Gothic"/>
              </w:rPr>
            </w:pPr>
            <w:r w:rsidRPr="008025DC">
              <w:rPr>
                <w:rFonts w:ascii="Century Gothic" w:hAnsi="Century Gothic"/>
              </w:rPr>
              <w:t>Activity 2</w:t>
            </w:r>
          </w:p>
        </w:tc>
        <w:tc>
          <w:tcPr>
            <w:tcW w:w="2957" w:type="dxa"/>
          </w:tcPr>
          <w:p w14:paraId="4AAC2023" w14:textId="77777777" w:rsidR="008025DC" w:rsidRPr="008025DC" w:rsidRDefault="008025DC" w:rsidP="009C6667">
            <w:pPr>
              <w:jc w:val="center"/>
              <w:rPr>
                <w:rFonts w:ascii="Century Gothic" w:hAnsi="Century Gothic"/>
              </w:rPr>
            </w:pPr>
            <w:r w:rsidRPr="008025DC">
              <w:rPr>
                <w:rFonts w:ascii="Century Gothic" w:hAnsi="Century Gothic"/>
              </w:rPr>
              <w:t>Activity 3</w:t>
            </w:r>
          </w:p>
        </w:tc>
        <w:tc>
          <w:tcPr>
            <w:tcW w:w="2957" w:type="dxa"/>
          </w:tcPr>
          <w:p w14:paraId="4859CAE9" w14:textId="77777777" w:rsidR="008025DC" w:rsidRPr="008025DC" w:rsidRDefault="008025DC" w:rsidP="009C6667">
            <w:pPr>
              <w:jc w:val="center"/>
              <w:rPr>
                <w:rFonts w:ascii="Century Gothic" w:hAnsi="Century Gothic"/>
              </w:rPr>
            </w:pPr>
            <w:r w:rsidRPr="008025DC">
              <w:rPr>
                <w:rFonts w:ascii="Century Gothic" w:hAnsi="Century Gothic"/>
              </w:rPr>
              <w:t>Activity 4</w:t>
            </w:r>
          </w:p>
        </w:tc>
        <w:tc>
          <w:tcPr>
            <w:tcW w:w="2958" w:type="dxa"/>
          </w:tcPr>
          <w:p w14:paraId="37CA3193" w14:textId="77777777" w:rsidR="008025DC" w:rsidRPr="008025DC" w:rsidRDefault="008025DC" w:rsidP="009C6667">
            <w:pPr>
              <w:jc w:val="center"/>
              <w:rPr>
                <w:rFonts w:ascii="Century Gothic" w:hAnsi="Century Gothic"/>
              </w:rPr>
            </w:pPr>
            <w:r w:rsidRPr="008025DC">
              <w:rPr>
                <w:rFonts w:ascii="Century Gothic" w:hAnsi="Century Gothic"/>
              </w:rPr>
              <w:t>Activity 5</w:t>
            </w:r>
          </w:p>
        </w:tc>
      </w:tr>
      <w:tr w:rsidR="008025DC" w:rsidRPr="008025DC" w14:paraId="2DDD50EA" w14:textId="77777777" w:rsidTr="008025DC">
        <w:tc>
          <w:tcPr>
            <w:tcW w:w="2957" w:type="dxa"/>
          </w:tcPr>
          <w:p w14:paraId="09686623" w14:textId="77777777" w:rsidR="008025DC" w:rsidRPr="008025DC" w:rsidRDefault="008025DC" w:rsidP="009C6667">
            <w:pPr>
              <w:jc w:val="center"/>
              <w:rPr>
                <w:rFonts w:ascii="Century Gothic" w:hAnsi="Century Gothic"/>
                <w:b/>
              </w:rPr>
            </w:pPr>
            <w:r w:rsidRPr="008025DC">
              <w:rPr>
                <w:rFonts w:ascii="Century Gothic" w:hAnsi="Century Gothic"/>
                <w:b/>
              </w:rPr>
              <w:t>PE with Joe (Wicks)</w:t>
            </w:r>
          </w:p>
          <w:p w14:paraId="5BE33C5F" w14:textId="7A31136C" w:rsidR="008025DC" w:rsidRPr="008025DC" w:rsidRDefault="008025DC" w:rsidP="009C6667">
            <w:pPr>
              <w:jc w:val="center"/>
              <w:rPr>
                <w:rFonts w:ascii="Century Gothic" w:hAnsi="Century Gothic"/>
              </w:rPr>
            </w:pPr>
            <w:hyperlink r:id="rId15" w:history="1">
              <w:r w:rsidRPr="00342AF8">
                <w:rPr>
                  <w:rStyle w:val="Hyperlink"/>
                  <w:rFonts w:ascii="Century Gothic" w:hAnsi="Century Gothic"/>
                </w:rPr>
                <w:t>https://www.youtube.com/channel/UCAxW1XT0iEJo0TYlRfn6rYQ</w:t>
              </w:r>
            </w:hyperlink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957" w:type="dxa"/>
          </w:tcPr>
          <w:p w14:paraId="2C28749B" w14:textId="77777777" w:rsidR="008025DC" w:rsidRPr="008025DC" w:rsidRDefault="008025DC" w:rsidP="009C6667">
            <w:pPr>
              <w:jc w:val="center"/>
              <w:rPr>
                <w:rFonts w:ascii="Century Gothic" w:hAnsi="Century Gothic"/>
                <w:b/>
              </w:rPr>
            </w:pPr>
            <w:r w:rsidRPr="008025DC">
              <w:rPr>
                <w:rFonts w:ascii="Century Gothic" w:hAnsi="Century Gothic"/>
                <w:b/>
              </w:rPr>
              <w:t>Cosmic Yoga</w:t>
            </w:r>
          </w:p>
          <w:p w14:paraId="378FF083" w14:textId="325DD952" w:rsidR="008025DC" w:rsidRPr="008025DC" w:rsidRDefault="008025DC" w:rsidP="009C6667">
            <w:pPr>
              <w:jc w:val="center"/>
              <w:rPr>
                <w:rFonts w:ascii="Century Gothic" w:hAnsi="Century Gothic"/>
              </w:rPr>
            </w:pPr>
            <w:hyperlink r:id="rId16" w:history="1">
              <w:r w:rsidRPr="00342AF8">
                <w:rPr>
                  <w:rStyle w:val="Hyperlink"/>
                  <w:rFonts w:ascii="Century Gothic" w:hAnsi="Century Gothic"/>
                </w:rPr>
                <w:t>https://www.youtube.com/user/CosmicKidsYoga</w:t>
              </w:r>
            </w:hyperlink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957" w:type="dxa"/>
          </w:tcPr>
          <w:p w14:paraId="72C0CB1A" w14:textId="77777777" w:rsidR="008025DC" w:rsidRPr="008025DC" w:rsidRDefault="008025DC" w:rsidP="008025DC">
            <w:pPr>
              <w:jc w:val="center"/>
              <w:rPr>
                <w:rFonts w:ascii="Century Gothic" w:hAnsi="Century Gothic"/>
                <w:b/>
              </w:rPr>
            </w:pPr>
            <w:r w:rsidRPr="008025DC">
              <w:rPr>
                <w:rFonts w:ascii="Century Gothic" w:hAnsi="Century Gothic"/>
                <w:b/>
              </w:rPr>
              <w:t xml:space="preserve">PE from home activity cards </w:t>
            </w:r>
          </w:p>
          <w:p w14:paraId="280AAFED" w14:textId="693C98E2" w:rsidR="008025DC" w:rsidRPr="008025DC" w:rsidRDefault="008025DC" w:rsidP="008025DC">
            <w:pPr>
              <w:jc w:val="center"/>
              <w:rPr>
                <w:rFonts w:ascii="Century Gothic" w:hAnsi="Century Gothic"/>
              </w:rPr>
            </w:pPr>
            <w:r w:rsidRPr="008025DC">
              <w:rPr>
                <w:rFonts w:ascii="Century Gothic" w:hAnsi="Century Gothic"/>
              </w:rPr>
              <w:t>(See the Additional Learning Resources file on Teams)</w:t>
            </w:r>
          </w:p>
        </w:tc>
        <w:tc>
          <w:tcPr>
            <w:tcW w:w="2957" w:type="dxa"/>
          </w:tcPr>
          <w:p w14:paraId="21CA0FD6" w14:textId="11EBA567" w:rsidR="00122991" w:rsidRPr="00122991" w:rsidRDefault="00122991" w:rsidP="009C6667">
            <w:pPr>
              <w:jc w:val="center"/>
              <w:rPr>
                <w:rFonts w:ascii="Century Gothic" w:hAnsi="Century Gothic"/>
                <w:b/>
              </w:rPr>
            </w:pPr>
            <w:r w:rsidRPr="00122991">
              <w:rPr>
                <w:rFonts w:ascii="Century Gothic" w:hAnsi="Century Gothic"/>
                <w:b/>
              </w:rPr>
              <w:t>BBC Super</w:t>
            </w:r>
            <w:r w:rsidR="008332C5">
              <w:rPr>
                <w:rFonts w:ascii="Century Gothic" w:hAnsi="Century Gothic"/>
                <w:b/>
              </w:rPr>
              <w:t xml:space="preserve"> M</w:t>
            </w:r>
            <w:r w:rsidRPr="00122991">
              <w:rPr>
                <w:rFonts w:ascii="Century Gothic" w:hAnsi="Century Gothic"/>
                <w:b/>
              </w:rPr>
              <w:t>overs</w:t>
            </w:r>
          </w:p>
          <w:p w14:paraId="3D0BE4E0" w14:textId="0A600C71" w:rsidR="008025DC" w:rsidRPr="008025DC" w:rsidRDefault="00122991" w:rsidP="009C6667">
            <w:pPr>
              <w:jc w:val="center"/>
              <w:rPr>
                <w:rFonts w:ascii="Century Gothic" w:hAnsi="Century Gothic"/>
              </w:rPr>
            </w:pPr>
            <w:r w:rsidRPr="00122991">
              <w:rPr>
                <w:rFonts w:ascii="Century Gothic" w:hAnsi="Century Gothic"/>
              </w:rPr>
              <w:t>https://www.bbc.co.uk/teach/supermovers/champions-active-me/zkpvpg8</w:t>
            </w:r>
          </w:p>
        </w:tc>
        <w:tc>
          <w:tcPr>
            <w:tcW w:w="2958" w:type="dxa"/>
          </w:tcPr>
          <w:p w14:paraId="41F7718B" w14:textId="13AEBB21" w:rsidR="008025DC" w:rsidRPr="00580585" w:rsidRDefault="00580585" w:rsidP="009C666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Work towards your 14-day challenge</w:t>
            </w:r>
          </w:p>
          <w:p w14:paraId="0C582DAF" w14:textId="72B2814B" w:rsidR="00580585" w:rsidRPr="008025DC" w:rsidRDefault="00580585" w:rsidP="009C666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(See the Additional Learning Resources file on Teams)</w:t>
            </w:r>
          </w:p>
        </w:tc>
      </w:tr>
    </w:tbl>
    <w:p w14:paraId="0F898C38" w14:textId="57D558BF" w:rsidR="004C52BF" w:rsidRPr="008025DC" w:rsidRDefault="004C52BF">
      <w:pPr>
        <w:rPr>
          <w:rFonts w:ascii="Century Gothic" w:hAnsi="Century Gothic"/>
        </w:rPr>
      </w:pPr>
      <w:r w:rsidRPr="008025DC">
        <w:rPr>
          <w:rFonts w:ascii="Century Gothic" w:hAnsi="Century Gothic"/>
        </w:rPr>
        <w:t xml:space="preserve">You can also </w:t>
      </w:r>
      <w:r w:rsidR="00095346" w:rsidRPr="008025DC">
        <w:rPr>
          <w:rFonts w:ascii="Century Gothic" w:hAnsi="Century Gothic"/>
        </w:rPr>
        <w:t>choose an item from our Wider Curriculum Home Learning grid (sent out before the School Closure announcement!).  A link to this document can be found on our class page</w:t>
      </w:r>
      <w:bookmarkStart w:id="0" w:name="_GoBack"/>
      <w:bookmarkEnd w:id="0"/>
      <w:r w:rsidR="00095346" w:rsidRPr="008025DC">
        <w:rPr>
          <w:rFonts w:ascii="Century Gothic" w:hAnsi="Century Gothic"/>
        </w:rPr>
        <w:t xml:space="preserve"> on the school website: </w:t>
      </w:r>
      <w:hyperlink r:id="rId17" w:history="1">
        <w:r w:rsidR="00095346" w:rsidRPr="008025DC">
          <w:rPr>
            <w:rStyle w:val="Hyperlink"/>
            <w:rFonts w:ascii="Century Gothic" w:hAnsi="Century Gothic"/>
          </w:rPr>
          <w:t>https://www.wadebridgeprimary.co.uk/Class/Year-4</w:t>
        </w:r>
      </w:hyperlink>
      <w:r w:rsidR="00095346" w:rsidRPr="008025DC">
        <w:rPr>
          <w:rFonts w:ascii="Century Gothic" w:hAnsi="Century Gothic"/>
        </w:rPr>
        <w:t xml:space="preserve"> </w:t>
      </w:r>
    </w:p>
    <w:sectPr w:rsidR="004C52BF" w:rsidRPr="008025DC" w:rsidSect="008025DC">
      <w:headerReference w:type="default" r:id="rId18"/>
      <w:pgSz w:w="16838" w:h="11906" w:orient="landscape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736A6" w14:textId="77777777" w:rsidR="008332C5" w:rsidRDefault="008332C5" w:rsidP="008332C5">
      <w:pPr>
        <w:spacing w:after="0" w:line="240" w:lineRule="auto"/>
      </w:pPr>
      <w:r>
        <w:separator/>
      </w:r>
    </w:p>
  </w:endnote>
  <w:endnote w:type="continuationSeparator" w:id="0">
    <w:p w14:paraId="354434D7" w14:textId="77777777" w:rsidR="008332C5" w:rsidRDefault="008332C5" w:rsidP="0083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3097B" w14:textId="77777777" w:rsidR="008332C5" w:rsidRDefault="008332C5" w:rsidP="008332C5">
      <w:pPr>
        <w:spacing w:after="0" w:line="240" w:lineRule="auto"/>
      </w:pPr>
      <w:r>
        <w:separator/>
      </w:r>
    </w:p>
  </w:footnote>
  <w:footnote w:type="continuationSeparator" w:id="0">
    <w:p w14:paraId="29E7B1B6" w14:textId="77777777" w:rsidR="008332C5" w:rsidRDefault="008332C5" w:rsidP="0083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1AE57" w14:textId="77E2989C" w:rsidR="008332C5" w:rsidRPr="00583F1D" w:rsidRDefault="008400B2" w:rsidP="00583F1D">
    <w:pPr>
      <w:jc w:val="center"/>
      <w:rPr>
        <w:rFonts w:ascii="Century Gothic" w:hAnsi="Century Gothic"/>
        <w:b/>
        <w:sz w:val="28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07D87" wp14:editId="1BF8C58D">
          <wp:simplePos x="0" y="0"/>
          <wp:positionH relativeFrom="column">
            <wp:posOffset>-534035</wp:posOffset>
          </wp:positionH>
          <wp:positionV relativeFrom="paragraph">
            <wp:posOffset>-402590</wp:posOffset>
          </wp:positionV>
          <wp:extent cx="704850" cy="704850"/>
          <wp:effectExtent l="0" t="0" r="0" b="0"/>
          <wp:wrapNone/>
          <wp:docPr id="5" name="Picture 5" descr="Wadebridge Primary Academy - Multi-Academy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adebridge Primary Academy - Multi-Academy Tru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F1D" w:rsidRPr="00583F1D">
      <w:rPr>
        <w:rFonts w:ascii="Century Gothic" w:hAnsi="Century Gothic"/>
        <w:b/>
        <w:sz w:val="28"/>
        <w:u w:val="single"/>
      </w:rPr>
      <w:t xml:space="preserve">Year Four Remote Learning: </w:t>
    </w:r>
    <w:r w:rsidR="008332C5" w:rsidRPr="00583F1D">
      <w:rPr>
        <w:rFonts w:ascii="Century Gothic" w:hAnsi="Century Gothic"/>
        <w:b/>
        <w:sz w:val="28"/>
        <w:u w:val="single"/>
      </w:rPr>
      <w:t>Week 3 (18.01.2021)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8D6"/>
    <w:rsid w:val="00041D28"/>
    <w:rsid w:val="00082A1B"/>
    <w:rsid w:val="00095346"/>
    <w:rsid w:val="000D4FF1"/>
    <w:rsid w:val="00122991"/>
    <w:rsid w:val="0013667E"/>
    <w:rsid w:val="0017072A"/>
    <w:rsid w:val="001A6943"/>
    <w:rsid w:val="00203DCD"/>
    <w:rsid w:val="00244AB0"/>
    <w:rsid w:val="003457AB"/>
    <w:rsid w:val="00416670"/>
    <w:rsid w:val="004C42BE"/>
    <w:rsid w:val="004C52BF"/>
    <w:rsid w:val="005272FB"/>
    <w:rsid w:val="00535FB6"/>
    <w:rsid w:val="00566C3C"/>
    <w:rsid w:val="00580585"/>
    <w:rsid w:val="00583F1D"/>
    <w:rsid w:val="00630A58"/>
    <w:rsid w:val="00646657"/>
    <w:rsid w:val="006566E8"/>
    <w:rsid w:val="006A4D2B"/>
    <w:rsid w:val="008025DC"/>
    <w:rsid w:val="008332C5"/>
    <w:rsid w:val="008400B2"/>
    <w:rsid w:val="00856384"/>
    <w:rsid w:val="00953938"/>
    <w:rsid w:val="0096341F"/>
    <w:rsid w:val="00994B89"/>
    <w:rsid w:val="00AF1485"/>
    <w:rsid w:val="00B778D6"/>
    <w:rsid w:val="00CB2935"/>
    <w:rsid w:val="00CE7152"/>
    <w:rsid w:val="00D63797"/>
    <w:rsid w:val="00F6005F"/>
    <w:rsid w:val="00F9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F99C4"/>
  <w15:chartTrackingRefBased/>
  <w15:docId w15:val="{42875405-4143-4975-9795-A479A1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2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8D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2A1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539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D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3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2C5"/>
  </w:style>
  <w:style w:type="paragraph" w:styleId="Footer">
    <w:name w:val="footer"/>
    <w:basedOn w:val="Normal"/>
    <w:link w:val="FooterChar"/>
    <w:uiPriority w:val="99"/>
    <w:unhideWhenUsed/>
    <w:rsid w:val="00833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xjwcmn" TargetMode="External"/><Relationship Id="rId13" Type="http://schemas.openxmlformats.org/officeDocument/2006/relationships/hyperlink" Target="https://mathsframe.co.uk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tyr9j6/articles/zy9j2hv" TargetMode="External"/><Relationship Id="rId12" Type="http://schemas.openxmlformats.org/officeDocument/2006/relationships/hyperlink" Target="https://www.oxfordowl.co.uk/" TargetMode="External"/><Relationship Id="rId17" Type="http://schemas.openxmlformats.org/officeDocument/2006/relationships/hyperlink" Target="https://www.wadebridgeprimary.co.uk/Class/Year-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user/CosmicKidsYog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2E1468SdHg" TargetMode="External"/><Relationship Id="rId11" Type="http://schemas.openxmlformats.org/officeDocument/2006/relationships/hyperlink" Target="https://www.worldofdavidwalliams.com/elevens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channel/UCAxW1XT0iEJo0TYlRfn6rYQ" TargetMode="External"/><Relationship Id="rId10" Type="http://schemas.openxmlformats.org/officeDocument/2006/relationships/hyperlink" Target="https://www.youtube.com/playlist?list=PLFtPjIfGAyJxRik7kNvW4Jc5rnad2nx7r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practise-using-simple-past-present-and-future-tense-c5hp2c" TargetMode="External"/><Relationship Id="rId14" Type="http://schemas.openxmlformats.org/officeDocument/2006/relationships/hyperlink" Target="https://www.bbc.co.uk/teach/supermovers/ks2-maths-collection/z7frpg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Yates</dc:creator>
  <cp:keywords/>
  <dc:description/>
  <cp:lastModifiedBy>Sarah Jayne Hill (Wadebridge Primary)</cp:lastModifiedBy>
  <cp:revision>3</cp:revision>
  <dcterms:created xsi:type="dcterms:W3CDTF">2021-01-15T18:17:00Z</dcterms:created>
  <dcterms:modified xsi:type="dcterms:W3CDTF">2021-01-15T18:18:00Z</dcterms:modified>
</cp:coreProperties>
</file>